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DFEA" w14:textId="77777777" w:rsidR="000930A9" w:rsidRDefault="000930A9" w:rsidP="000930A9">
      <w:pPr>
        <w:tabs>
          <w:tab w:val="left" w:pos="2160"/>
        </w:tabs>
        <w:spacing w:line="360" w:lineRule="auto"/>
        <w:jc w:val="center"/>
        <w:rPr>
          <w:rFonts w:ascii="仿宋_GB2312" w:eastAsia="仿宋_GB2312" w:hAnsi="宋体"/>
          <w:b/>
          <w:color w:val="000000"/>
          <w:sz w:val="32"/>
          <w:szCs w:val="32"/>
        </w:rPr>
      </w:pPr>
      <w:bookmarkStart w:id="0" w:name="_Toc380421385"/>
      <w:bookmarkStart w:id="1" w:name="_Toc375928152"/>
      <w:bookmarkStart w:id="2" w:name="_Toc379529187"/>
      <w:bookmarkStart w:id="3" w:name="_Hlk81208799"/>
      <w:r>
        <w:rPr>
          <w:rFonts w:ascii="仿宋_GB2312" w:eastAsia="仿宋_GB2312" w:hAnsi="宋体" w:hint="eastAsia"/>
          <w:b/>
          <w:color w:val="000000"/>
          <w:sz w:val="32"/>
          <w:szCs w:val="32"/>
        </w:rPr>
        <w:t>中铁建工集团广东有限公司</w:t>
      </w:r>
    </w:p>
    <w:bookmarkEnd w:id="0"/>
    <w:bookmarkEnd w:id="1"/>
    <w:bookmarkEnd w:id="2"/>
    <w:p w14:paraId="79900525" w14:textId="77777777" w:rsidR="000930A9" w:rsidRDefault="000930A9" w:rsidP="000930A9">
      <w:pPr>
        <w:tabs>
          <w:tab w:val="left" w:pos="2160"/>
        </w:tabs>
        <w:spacing w:line="360" w:lineRule="auto"/>
        <w:jc w:val="center"/>
        <w:rPr>
          <w:rFonts w:ascii="仿宋_GB2312" w:eastAsia="仿宋_GB2312" w:hAnsi="宋体" w:cs="Arial" w:hint="eastAsia"/>
          <w:b/>
          <w:color w:val="000000"/>
          <w:kern w:val="0"/>
          <w:sz w:val="32"/>
          <w:szCs w:val="32"/>
        </w:rPr>
      </w:pPr>
      <w:proofErr w:type="gramStart"/>
      <w:r>
        <w:rPr>
          <w:rFonts w:ascii="仿宋_GB2312" w:eastAsia="仿宋_GB2312" w:hAnsi="宋体" w:cs="Arial" w:hint="eastAsia"/>
          <w:b/>
          <w:kern w:val="0"/>
          <w:sz w:val="32"/>
          <w:szCs w:val="32"/>
        </w:rPr>
        <w:t>预拌干混砂浆</w:t>
      </w:r>
      <w:proofErr w:type="gramEnd"/>
      <w:r>
        <w:rPr>
          <w:rFonts w:ascii="仿宋_GB2312" w:eastAsia="仿宋_GB2312" w:hAnsi="宋体" w:cs="Arial" w:hint="eastAsia"/>
          <w:b/>
          <w:kern w:val="0"/>
          <w:sz w:val="32"/>
          <w:szCs w:val="32"/>
        </w:rPr>
        <w:t>采购</w:t>
      </w:r>
      <w:r>
        <w:rPr>
          <w:rFonts w:ascii="仿宋_GB2312" w:eastAsia="仿宋_GB2312" w:hAnsi="宋体" w:cs="Arial" w:hint="eastAsia"/>
          <w:b/>
          <w:color w:val="000000"/>
          <w:kern w:val="0"/>
          <w:sz w:val="32"/>
          <w:szCs w:val="32"/>
        </w:rPr>
        <w:t>招标公告</w:t>
      </w:r>
    </w:p>
    <w:p w14:paraId="25226749" w14:textId="77777777" w:rsidR="000930A9" w:rsidRDefault="000930A9" w:rsidP="000930A9">
      <w:pPr>
        <w:tabs>
          <w:tab w:val="left" w:pos="2160"/>
        </w:tabs>
        <w:spacing w:line="360" w:lineRule="auto"/>
        <w:jc w:val="center"/>
        <w:rPr>
          <w:rFonts w:ascii="宋体"/>
          <w:b/>
          <w:sz w:val="24"/>
        </w:rPr>
      </w:pPr>
      <w:r>
        <w:rPr>
          <w:rFonts w:ascii="宋体" w:hAnsi="宋体" w:hint="eastAsia"/>
          <w:b/>
          <w:sz w:val="24"/>
        </w:rPr>
        <w:t xml:space="preserve">招标编号：WZ-DS-2021-230 </w:t>
      </w:r>
    </w:p>
    <w:p w14:paraId="33E12553" w14:textId="77777777" w:rsidR="000930A9" w:rsidRDefault="000930A9" w:rsidP="000930A9">
      <w:pPr>
        <w:pStyle w:val="2"/>
      </w:pPr>
      <w:bookmarkStart w:id="4" w:name="_Toc397416919"/>
      <w:bookmarkStart w:id="5" w:name="_Toc294431660"/>
      <w:bookmarkStart w:id="6" w:name="_Toc82438828"/>
      <w:r>
        <w:t xml:space="preserve">1. </w:t>
      </w:r>
      <w:r>
        <w:rPr>
          <w:rFonts w:hint="eastAsia"/>
        </w:rPr>
        <w:t>招标条件</w:t>
      </w:r>
      <w:bookmarkEnd w:id="4"/>
      <w:bookmarkEnd w:id="5"/>
      <w:bookmarkEnd w:id="6"/>
    </w:p>
    <w:p w14:paraId="5F61B7C5" w14:textId="77777777" w:rsidR="000930A9" w:rsidRDefault="000930A9" w:rsidP="000930A9">
      <w:pPr>
        <w:widowControl/>
        <w:spacing w:line="360" w:lineRule="auto"/>
        <w:ind w:firstLineChars="200" w:firstLine="420"/>
        <w:jc w:val="left"/>
        <w:rPr>
          <w:rFonts w:ascii="宋体" w:cs="宋体"/>
          <w:color w:val="000000"/>
          <w:kern w:val="20"/>
          <w:szCs w:val="21"/>
        </w:rPr>
      </w:pPr>
      <w:r>
        <w:rPr>
          <w:rFonts w:ascii="宋体" w:hAnsi="宋体" w:cs="宋体" w:hint="eastAsia"/>
          <w:color w:val="000000"/>
          <w:kern w:val="20"/>
          <w:szCs w:val="21"/>
        </w:rPr>
        <w:t>本次招标项目的招标人为中铁建工集团广东有限公司。由本公司承建的南昌轨道交通产业园（一期）基础设施工程，项目建设资金已落实，工程建设物资</w:t>
      </w:r>
      <w:bookmarkStart w:id="7" w:name="_Hlk80740361"/>
      <w:r>
        <w:rPr>
          <w:rFonts w:ascii="宋体" w:hAnsi="宋体" w:cs="宋体" w:hint="eastAsia"/>
          <w:color w:val="000000"/>
          <w:kern w:val="20"/>
          <w:szCs w:val="21"/>
          <w:u w:val="single"/>
        </w:rPr>
        <w:t xml:space="preserve"> </w:t>
      </w:r>
      <w:bookmarkEnd w:id="7"/>
      <w:proofErr w:type="gramStart"/>
      <w:r>
        <w:rPr>
          <w:rFonts w:ascii="宋体" w:hAnsi="宋体" w:cs="宋体" w:hint="eastAsia"/>
          <w:b/>
          <w:bCs/>
          <w:color w:val="000000"/>
          <w:kern w:val="20"/>
          <w:szCs w:val="21"/>
          <w:u w:val="single"/>
        </w:rPr>
        <w:t>预拌干混砂浆</w:t>
      </w:r>
      <w:proofErr w:type="gramEnd"/>
      <w:r>
        <w:rPr>
          <w:rFonts w:ascii="宋体" w:hAnsi="宋体" w:cs="宋体" w:hint="eastAsia"/>
          <w:bCs/>
          <w:color w:val="000000"/>
          <w:kern w:val="20"/>
          <w:szCs w:val="21"/>
        </w:rPr>
        <w:t>已具备招标条件，现进行</w:t>
      </w:r>
      <w:r>
        <w:rPr>
          <w:rFonts w:ascii="宋体" w:hAnsi="宋体" w:cs="宋体" w:hint="eastAsia"/>
          <w:color w:val="000000"/>
          <w:kern w:val="20"/>
          <w:szCs w:val="21"/>
        </w:rPr>
        <w:t>公开招标。</w:t>
      </w:r>
    </w:p>
    <w:p w14:paraId="42D3D982" w14:textId="77777777" w:rsidR="000930A9" w:rsidRDefault="000930A9" w:rsidP="000930A9">
      <w:pPr>
        <w:pStyle w:val="2"/>
        <w:rPr>
          <w:rFonts w:hint="eastAsia"/>
        </w:rPr>
      </w:pPr>
      <w:bookmarkStart w:id="8" w:name="_Toc397416920"/>
      <w:bookmarkStart w:id="9" w:name="_Toc294431661"/>
      <w:bookmarkStart w:id="10" w:name="_Toc82438829"/>
      <w:r>
        <w:t xml:space="preserve">2. </w:t>
      </w:r>
      <w:r>
        <w:rPr>
          <w:rFonts w:hint="eastAsia"/>
        </w:rPr>
        <w:t>项目概况与招标内容</w:t>
      </w:r>
      <w:bookmarkEnd w:id="8"/>
      <w:bookmarkEnd w:id="9"/>
      <w:bookmarkEnd w:id="10"/>
    </w:p>
    <w:p w14:paraId="544C1B01" w14:textId="77777777" w:rsidR="000930A9" w:rsidRDefault="000930A9" w:rsidP="000930A9">
      <w:pPr>
        <w:spacing w:line="360" w:lineRule="auto"/>
        <w:ind w:firstLineChars="200" w:firstLine="420"/>
        <w:rPr>
          <w:rFonts w:ascii="宋体" w:hAnsi="宋体" w:cs="宋体"/>
          <w:color w:val="FF0000"/>
          <w:kern w:val="20"/>
          <w:szCs w:val="21"/>
        </w:rPr>
      </w:pPr>
      <w:bookmarkStart w:id="11" w:name="_Toc397416921"/>
      <w:bookmarkStart w:id="12" w:name="_Toc294431662"/>
      <w:r>
        <w:rPr>
          <w:rFonts w:ascii="宋体" w:hAnsi="宋体" w:cs="宋体" w:hint="eastAsia"/>
          <w:kern w:val="20"/>
          <w:szCs w:val="21"/>
        </w:rPr>
        <w:t>2.1工程概况：该项目总建筑面积为490000㎡，合同总工期：2021年06月27日至2023年01月28日。工程内容包括总部商务园、配套服务园、研发科技园、标准制造园、配套设施等，其中地下室面积约为90000平方米。</w:t>
      </w:r>
    </w:p>
    <w:p w14:paraId="06B4D9D9" w14:textId="77777777" w:rsidR="000930A9" w:rsidRDefault="000930A9" w:rsidP="000930A9">
      <w:pPr>
        <w:spacing w:line="360" w:lineRule="auto"/>
        <w:ind w:firstLineChars="200" w:firstLine="420"/>
        <w:rPr>
          <w:rFonts w:ascii="宋体" w:hAnsi="宋体" w:cs="宋体"/>
          <w:kern w:val="20"/>
          <w:szCs w:val="21"/>
        </w:rPr>
      </w:pPr>
      <w:r>
        <w:rPr>
          <w:rFonts w:ascii="宋体" w:hAnsi="宋体" w:cs="宋体" w:hint="eastAsia"/>
          <w:kern w:val="20"/>
          <w:szCs w:val="21"/>
        </w:rPr>
        <w:t xml:space="preserve">工程实施地点：江西省南昌市新建经济开发区望城新区 </w:t>
      </w:r>
    </w:p>
    <w:p w14:paraId="6315FD32" w14:textId="77777777" w:rsidR="000930A9" w:rsidRDefault="000930A9" w:rsidP="000930A9">
      <w:pPr>
        <w:spacing w:line="360" w:lineRule="auto"/>
        <w:ind w:firstLineChars="200" w:firstLine="420"/>
        <w:rPr>
          <w:rFonts w:ascii="宋体" w:hAnsi="宋体" w:cs="宋体"/>
          <w:kern w:val="20"/>
          <w:szCs w:val="21"/>
        </w:rPr>
      </w:pPr>
      <w:r>
        <w:rPr>
          <w:rFonts w:ascii="宋体" w:hAnsi="宋体" w:cs="宋体" w:hint="eastAsia"/>
          <w:kern w:val="20"/>
          <w:szCs w:val="21"/>
        </w:rPr>
        <w:t>计划工期：暂定2021年03月10日至2022年12月31日。</w:t>
      </w:r>
    </w:p>
    <w:p w14:paraId="5D9F5D2D" w14:textId="77777777" w:rsidR="000930A9" w:rsidRDefault="000930A9" w:rsidP="000930A9">
      <w:pPr>
        <w:spacing w:line="360" w:lineRule="auto"/>
        <w:ind w:firstLineChars="200" w:firstLine="420"/>
        <w:rPr>
          <w:rFonts w:ascii="宋体" w:eastAsia="Calibri" w:hAnsi="宋体" w:cs="宋体" w:hint="eastAsia"/>
          <w:kern w:val="20"/>
          <w:szCs w:val="21"/>
        </w:rPr>
      </w:pPr>
      <w:r>
        <w:rPr>
          <w:rFonts w:ascii="宋体" w:eastAsia="Calibri" w:hAnsi="宋体" w:cs="宋体" w:hint="eastAsia"/>
          <w:kern w:val="20"/>
          <w:szCs w:val="21"/>
        </w:rPr>
        <w:t>2.2</w:t>
      </w:r>
      <w:r>
        <w:rPr>
          <w:rFonts w:ascii="宋体" w:eastAsia="Calibri" w:hAnsi="宋体" w:cs="宋体" w:hint="eastAsia"/>
          <w:kern w:val="20"/>
          <w:szCs w:val="21"/>
        </w:rPr>
        <w:t>招标内容：本次招标范围是</w:t>
      </w:r>
      <w:r>
        <w:rPr>
          <w:rFonts w:ascii="宋体" w:hAnsi="宋体" w:cs="宋体" w:hint="eastAsia"/>
          <w:kern w:val="20"/>
          <w:szCs w:val="21"/>
        </w:rPr>
        <w:t>南昌轨道交通产业园（一期）基础设施工程</w:t>
      </w:r>
      <w:r>
        <w:rPr>
          <w:rFonts w:ascii="宋体" w:eastAsia="Calibri" w:hAnsi="宋体" w:cs="宋体" w:hint="eastAsia"/>
          <w:kern w:val="20"/>
          <w:szCs w:val="21"/>
        </w:rPr>
        <w:t>所用</w:t>
      </w:r>
      <w:r>
        <w:rPr>
          <w:rFonts w:ascii="宋体" w:hAnsi="宋体" w:cs="宋体" w:hint="eastAsia"/>
          <w:kern w:val="20"/>
          <w:szCs w:val="21"/>
        </w:rPr>
        <w:t>蒸压加气混凝土砌块、烧结页岩多孔砖</w:t>
      </w:r>
      <w:r>
        <w:rPr>
          <w:rFonts w:ascii="宋体" w:eastAsia="Calibri" w:hAnsi="宋体" w:cs="宋体" w:hint="eastAsia"/>
          <w:kern w:val="20"/>
          <w:szCs w:val="21"/>
        </w:rPr>
        <w:t>。招标的物资种类、数量、以及包件划分等情况详见附表</w:t>
      </w:r>
      <w:r>
        <w:rPr>
          <w:rFonts w:ascii="宋体" w:eastAsia="Calibri" w:hAnsi="宋体" w:cs="宋体" w:hint="eastAsia"/>
          <w:kern w:val="20"/>
          <w:szCs w:val="21"/>
        </w:rPr>
        <w:t>3</w:t>
      </w:r>
      <w:r>
        <w:rPr>
          <w:rFonts w:ascii="宋体" w:eastAsia="Calibri" w:hAnsi="宋体" w:cs="宋体" w:hint="eastAsia"/>
          <w:kern w:val="20"/>
          <w:szCs w:val="21"/>
        </w:rPr>
        <w:t>。</w:t>
      </w:r>
    </w:p>
    <w:p w14:paraId="45C66469" w14:textId="77777777" w:rsidR="000930A9" w:rsidRDefault="000930A9" w:rsidP="000930A9">
      <w:pPr>
        <w:pStyle w:val="2"/>
      </w:pPr>
      <w:bookmarkStart w:id="13" w:name="_Toc82438830"/>
      <w:r>
        <w:t xml:space="preserve">3. </w:t>
      </w:r>
      <w:r>
        <w:rPr>
          <w:rFonts w:hint="eastAsia"/>
        </w:rPr>
        <w:t>投标人资格要求</w:t>
      </w:r>
      <w:bookmarkEnd w:id="11"/>
      <w:bookmarkEnd w:id="12"/>
      <w:bookmarkEnd w:id="13"/>
    </w:p>
    <w:p w14:paraId="6706DA8C" w14:textId="77777777" w:rsidR="000930A9" w:rsidRDefault="000930A9" w:rsidP="000930A9">
      <w:pPr>
        <w:spacing w:line="360" w:lineRule="auto"/>
        <w:jc w:val="left"/>
        <w:rPr>
          <w:rFonts w:ascii="宋体" w:hAnsi="宋体"/>
          <w:b/>
          <w:szCs w:val="21"/>
        </w:rPr>
      </w:pPr>
      <w:r>
        <w:rPr>
          <w:rFonts w:ascii="宋体" w:hAnsi="宋体"/>
          <w:b/>
          <w:szCs w:val="21"/>
        </w:rPr>
        <w:t>3.1</w:t>
      </w:r>
      <w:r>
        <w:rPr>
          <w:rFonts w:ascii="宋体" w:hAnsi="宋体" w:hint="eastAsia"/>
          <w:b/>
          <w:szCs w:val="21"/>
        </w:rPr>
        <w:t>本次招标要求投标人须具备的条件：</w:t>
      </w:r>
    </w:p>
    <w:p w14:paraId="0CFB14DD" w14:textId="77777777" w:rsidR="000930A9" w:rsidRDefault="000930A9" w:rsidP="000930A9">
      <w:pPr>
        <w:tabs>
          <w:tab w:val="left" w:pos="4394"/>
          <w:tab w:val="left" w:pos="5990"/>
        </w:tabs>
        <w:kinsoku w:val="0"/>
        <w:overflowPunct w:val="0"/>
        <w:autoSpaceDE w:val="0"/>
        <w:autoSpaceDN w:val="0"/>
        <w:adjustRightInd w:val="0"/>
        <w:snapToGrid w:val="0"/>
        <w:spacing w:line="360" w:lineRule="auto"/>
        <w:ind w:left="100" w:right="157" w:firstLineChars="155" w:firstLine="325"/>
        <w:rPr>
          <w:rFonts w:ascii="宋体" w:hAnsi="宋体"/>
          <w:szCs w:val="21"/>
        </w:rPr>
      </w:pPr>
      <w:r>
        <w:rPr>
          <w:rFonts w:ascii="宋体" w:hAnsi="宋体" w:cs="宋体" w:hint="eastAsia"/>
          <w:szCs w:val="21"/>
        </w:rPr>
        <w:t>3.1.1</w:t>
      </w:r>
      <w:r>
        <w:rPr>
          <w:rFonts w:ascii="宋体" w:hAnsi="宋体" w:cs="宋体"/>
          <w:szCs w:val="21"/>
        </w:rPr>
        <w:t xml:space="preserve"> </w:t>
      </w:r>
      <w:r>
        <w:rPr>
          <w:rFonts w:ascii="宋体" w:hAnsi="宋体" w:cs="宋体" w:hint="eastAsia"/>
          <w:szCs w:val="21"/>
        </w:rPr>
        <w:t>资质要求：</w:t>
      </w:r>
      <w:r>
        <w:rPr>
          <w:rFonts w:ascii="宋体" w:hAnsi="宋体" w:hint="eastAsia"/>
          <w:szCs w:val="21"/>
        </w:rPr>
        <w:t>在中华人民共和国境内依法经国家工商、税务机关登记注册，符合投标项目经营范围的生产厂家、代理商、经销商，注册资金不低于2</w:t>
      </w:r>
      <w:r>
        <w:rPr>
          <w:rFonts w:ascii="宋体" w:hAnsi="宋体"/>
          <w:szCs w:val="21"/>
        </w:rPr>
        <w:t>00</w:t>
      </w:r>
      <w:r>
        <w:rPr>
          <w:rFonts w:ascii="宋体" w:hAnsi="宋体" w:hint="eastAsia"/>
          <w:szCs w:val="21"/>
        </w:rPr>
        <w:t>万元人民币。</w:t>
      </w:r>
      <w:r w:rsidRPr="002E19E4">
        <w:rPr>
          <w:rFonts w:ascii="宋体" w:hAnsi="宋体" w:hint="eastAsia"/>
          <w:szCs w:val="21"/>
          <w:highlight w:val="yellow"/>
        </w:rPr>
        <w:t>投标人所代理的产品生产单位必须符合《江西省预拌混凝土和预拌砂浆生产企业及产品目录管理办法》要求，并在江西省工业和信息化厅公布的《江西省预拌混凝土和预拌砂浆生产企业及产品目录》</w:t>
      </w:r>
      <w:r>
        <w:rPr>
          <w:rFonts w:ascii="宋体" w:hAnsi="宋体" w:hint="eastAsia"/>
          <w:szCs w:val="21"/>
          <w:highlight w:val="yellow"/>
        </w:rPr>
        <w:t>有效期</w:t>
      </w:r>
      <w:r w:rsidRPr="002E19E4">
        <w:rPr>
          <w:rFonts w:ascii="宋体" w:hAnsi="宋体" w:hint="eastAsia"/>
          <w:szCs w:val="21"/>
          <w:highlight w:val="yellow"/>
        </w:rPr>
        <w:t>内</w:t>
      </w:r>
      <w:r>
        <w:rPr>
          <w:rFonts w:ascii="宋体" w:hAnsi="宋体" w:hint="eastAsia"/>
          <w:szCs w:val="21"/>
          <w:highlight w:val="yellow"/>
        </w:rPr>
        <w:t>。</w:t>
      </w:r>
    </w:p>
    <w:p w14:paraId="175C1A42" w14:textId="77777777" w:rsidR="000930A9" w:rsidRDefault="000930A9" w:rsidP="000930A9">
      <w:pPr>
        <w:autoSpaceDE w:val="0"/>
        <w:autoSpaceDN w:val="0"/>
        <w:adjustRightInd w:val="0"/>
        <w:snapToGrid w:val="0"/>
        <w:spacing w:line="276" w:lineRule="auto"/>
        <w:ind w:firstLineChars="200" w:firstLine="420"/>
        <w:textAlignment w:val="baseline"/>
        <w:rPr>
          <w:rFonts w:ascii="宋体" w:hAnsi="宋体"/>
          <w:szCs w:val="21"/>
        </w:rPr>
      </w:pPr>
      <w:r>
        <w:rPr>
          <w:rFonts w:ascii="宋体" w:hAnsi="宋体" w:cs="宋体" w:hint="eastAsia"/>
          <w:szCs w:val="21"/>
        </w:rPr>
        <w:t>3.1.2</w:t>
      </w:r>
      <w:r>
        <w:rPr>
          <w:rFonts w:ascii="宋体" w:hAnsi="宋体" w:cs="宋体"/>
          <w:szCs w:val="21"/>
        </w:rPr>
        <w:t xml:space="preserve"> </w:t>
      </w:r>
      <w:r>
        <w:rPr>
          <w:rFonts w:ascii="宋体" w:hAnsi="宋体" w:cs="宋体" w:hint="eastAsia"/>
          <w:szCs w:val="21"/>
        </w:rPr>
        <w:t>供货能力：投标人需具备综合实力强的供应和资源调配能力，并提供相关方案及措施。</w:t>
      </w:r>
    </w:p>
    <w:p w14:paraId="436823C1" w14:textId="77777777" w:rsidR="000930A9" w:rsidRDefault="000930A9" w:rsidP="000930A9">
      <w:pPr>
        <w:tabs>
          <w:tab w:val="left" w:pos="4394"/>
          <w:tab w:val="left" w:pos="5990"/>
        </w:tabs>
        <w:kinsoku w:val="0"/>
        <w:overflowPunct w:val="0"/>
        <w:autoSpaceDE w:val="0"/>
        <w:autoSpaceDN w:val="0"/>
        <w:adjustRightInd w:val="0"/>
        <w:snapToGrid w:val="0"/>
        <w:spacing w:line="360" w:lineRule="auto"/>
        <w:ind w:left="100" w:right="157" w:firstLine="326"/>
        <w:rPr>
          <w:rFonts w:ascii="宋体" w:hAnsi="宋体" w:cs="宋体"/>
          <w:szCs w:val="21"/>
        </w:rPr>
      </w:pPr>
      <w:r>
        <w:rPr>
          <w:rFonts w:ascii="宋体" w:hAnsi="宋体" w:cs="宋体" w:hint="eastAsia"/>
          <w:szCs w:val="21"/>
        </w:rPr>
        <w:t>3.1.3</w:t>
      </w:r>
      <w:r>
        <w:rPr>
          <w:rFonts w:ascii="宋体" w:hAnsi="宋体" w:cs="宋体"/>
          <w:szCs w:val="21"/>
        </w:rPr>
        <w:t xml:space="preserve"> </w:t>
      </w:r>
      <w:r>
        <w:rPr>
          <w:rFonts w:ascii="宋体" w:hAnsi="宋体" w:cs="宋体" w:hint="eastAsia"/>
          <w:szCs w:val="21"/>
        </w:rPr>
        <w:t>投标人业绩：</w:t>
      </w:r>
      <w:r>
        <w:rPr>
          <w:rFonts w:ascii="宋体" w:hAnsi="宋体" w:cs="宋体"/>
          <w:szCs w:val="21"/>
        </w:rPr>
        <w:t xml:space="preserve"> </w:t>
      </w:r>
      <w:r>
        <w:rPr>
          <w:rFonts w:ascii="宋体" w:hAnsi="宋体" w:cs="宋体" w:hint="eastAsia"/>
          <w:szCs w:val="21"/>
        </w:rPr>
        <w:t>投标人需出具近三年的工程项目的招标采购业绩的相关证明材料。无不良产品质量记录；最近三年内没有因骗取合同等严重违法行为而引起的诉讼和仲裁；近三年</w:t>
      </w:r>
      <w:r>
        <w:rPr>
          <w:rFonts w:ascii="宋体" w:hAnsi="宋体" w:cs="宋体" w:hint="eastAsia"/>
          <w:szCs w:val="21"/>
        </w:rPr>
        <w:lastRenderedPageBreak/>
        <w:t>没有在中国中铁所属单位，出现过同类物资设备经检测不合格的情况。</w:t>
      </w:r>
    </w:p>
    <w:p w14:paraId="0D306B6C" w14:textId="77777777" w:rsidR="000930A9" w:rsidRDefault="000930A9" w:rsidP="000930A9">
      <w:pPr>
        <w:tabs>
          <w:tab w:val="left" w:pos="4394"/>
          <w:tab w:val="left" w:pos="5990"/>
        </w:tabs>
        <w:kinsoku w:val="0"/>
        <w:overflowPunct w:val="0"/>
        <w:autoSpaceDE w:val="0"/>
        <w:autoSpaceDN w:val="0"/>
        <w:adjustRightInd w:val="0"/>
        <w:snapToGrid w:val="0"/>
        <w:spacing w:line="360" w:lineRule="auto"/>
        <w:ind w:left="100" w:right="157" w:firstLine="326"/>
        <w:rPr>
          <w:rFonts w:ascii="宋体" w:hAnsi="宋体" w:cs="宋体"/>
          <w:szCs w:val="21"/>
        </w:rPr>
      </w:pPr>
      <w:r>
        <w:rPr>
          <w:rFonts w:ascii="宋体" w:hAnsi="宋体" w:cs="宋体" w:hint="eastAsia"/>
          <w:szCs w:val="21"/>
        </w:rPr>
        <w:t>3.1.4</w:t>
      </w:r>
      <w:r>
        <w:rPr>
          <w:rFonts w:ascii="宋体" w:hAnsi="宋体" w:cs="宋体"/>
          <w:szCs w:val="21"/>
        </w:rPr>
        <w:t xml:space="preserve"> </w:t>
      </w:r>
      <w:r>
        <w:rPr>
          <w:rFonts w:ascii="宋体" w:hAnsi="宋体" w:cs="宋体" w:hint="eastAsia"/>
          <w:szCs w:val="21"/>
        </w:rPr>
        <w:t>财务要求：财务状况良好，具备实施本次招标项目（合同）充足的资金保障能力。</w:t>
      </w:r>
    </w:p>
    <w:p w14:paraId="1595CC94" w14:textId="77777777" w:rsidR="000930A9" w:rsidRDefault="000930A9" w:rsidP="000930A9">
      <w:pPr>
        <w:tabs>
          <w:tab w:val="left" w:pos="4394"/>
          <w:tab w:val="left" w:pos="5990"/>
        </w:tabs>
        <w:kinsoku w:val="0"/>
        <w:overflowPunct w:val="0"/>
        <w:autoSpaceDE w:val="0"/>
        <w:autoSpaceDN w:val="0"/>
        <w:adjustRightInd w:val="0"/>
        <w:snapToGrid w:val="0"/>
        <w:spacing w:line="360" w:lineRule="auto"/>
        <w:ind w:left="100" w:right="157" w:firstLine="326"/>
        <w:rPr>
          <w:rFonts w:ascii="宋体" w:hAnsi="宋体" w:cs="宋体"/>
          <w:szCs w:val="21"/>
        </w:rPr>
      </w:pPr>
      <w:r>
        <w:rPr>
          <w:rFonts w:ascii="宋体" w:hAnsi="宋体" w:cs="宋体" w:hint="eastAsia"/>
          <w:szCs w:val="21"/>
        </w:rPr>
        <w:t>3.1.5</w:t>
      </w:r>
      <w:r>
        <w:rPr>
          <w:rFonts w:ascii="宋体" w:hAnsi="宋体" w:cs="宋体"/>
          <w:szCs w:val="21"/>
        </w:rPr>
        <w:t xml:space="preserve"> </w:t>
      </w:r>
      <w:r>
        <w:rPr>
          <w:rFonts w:ascii="宋体" w:hAnsi="宋体" w:cs="宋体" w:hint="eastAsia"/>
          <w:szCs w:val="21"/>
        </w:rPr>
        <w:t>信誉要求：有良好的履约能力和信誉，不接受国家铁路局、中国铁路总公司、中国中铁股份有限公司、</w:t>
      </w:r>
      <w:r>
        <w:rPr>
          <w:rFonts w:ascii="宋体" w:hAnsi="宋体" w:cs="宋体"/>
          <w:szCs w:val="21"/>
        </w:rPr>
        <w:t>中铁建工集团有限公司</w:t>
      </w:r>
      <w:r>
        <w:rPr>
          <w:rFonts w:ascii="宋体" w:hAnsi="宋体" w:cs="宋体" w:hint="eastAsia"/>
          <w:szCs w:val="21"/>
        </w:rPr>
        <w:t>限制交易期内的供应商（租赁商）；不接受国家企业信用信息公示系统（</w:t>
      </w:r>
      <w:r>
        <w:rPr>
          <w:rFonts w:ascii="宋体" w:hAnsi="宋体" w:cs="宋体"/>
          <w:szCs w:val="21"/>
        </w:rPr>
        <w:t>http://www.gsxt.gov.cn/</w:t>
      </w:r>
      <w:r>
        <w:rPr>
          <w:rFonts w:ascii="宋体" w:hAnsi="宋体" w:cs="宋体" w:hint="eastAsia"/>
          <w:szCs w:val="21"/>
        </w:rPr>
        <w:t>）公示为“列入严重违法失信企业名单（黑名单）信息”且处于处罚期的供应商；不接受国家企业信用信息公示系统公示为“列入经营异常名录信息”</w:t>
      </w:r>
      <w:r>
        <w:rPr>
          <w:rFonts w:ascii="宋体" w:hAnsi="宋体" w:cs="宋体"/>
          <w:szCs w:val="21"/>
        </w:rPr>
        <w:t xml:space="preserve"> </w:t>
      </w:r>
      <w:r>
        <w:rPr>
          <w:rFonts w:ascii="宋体" w:hAnsi="宋体" w:cs="宋体" w:hint="eastAsia"/>
          <w:szCs w:val="21"/>
        </w:rPr>
        <w:t>且处于处罚期的供应商（租赁商）。</w:t>
      </w:r>
    </w:p>
    <w:p w14:paraId="2ED6020A" w14:textId="77777777" w:rsidR="000930A9" w:rsidRDefault="000930A9" w:rsidP="000930A9">
      <w:pPr>
        <w:tabs>
          <w:tab w:val="left" w:pos="4394"/>
          <w:tab w:val="left" w:pos="5990"/>
        </w:tabs>
        <w:kinsoku w:val="0"/>
        <w:overflowPunct w:val="0"/>
        <w:autoSpaceDE w:val="0"/>
        <w:autoSpaceDN w:val="0"/>
        <w:adjustRightInd w:val="0"/>
        <w:snapToGrid w:val="0"/>
        <w:spacing w:line="360" w:lineRule="auto"/>
        <w:ind w:left="100" w:right="157" w:firstLine="326"/>
        <w:rPr>
          <w:rFonts w:ascii="宋体" w:hAnsi="宋体" w:cs="宋体"/>
          <w:szCs w:val="21"/>
        </w:rPr>
      </w:pPr>
      <w:r>
        <w:rPr>
          <w:rFonts w:ascii="宋体" w:hAnsi="宋体" w:cs="宋体" w:hint="eastAsia"/>
          <w:szCs w:val="21"/>
        </w:rPr>
        <w:t>3.1.6</w:t>
      </w:r>
      <w:r>
        <w:rPr>
          <w:rFonts w:ascii="宋体" w:hAnsi="宋体" w:cs="宋体"/>
          <w:szCs w:val="21"/>
        </w:rPr>
        <w:t xml:space="preserve"> 本次招标资格审查方式采用资格后审的方式。</w:t>
      </w:r>
    </w:p>
    <w:p w14:paraId="6318FCEB" w14:textId="77777777" w:rsidR="000930A9" w:rsidRDefault="000930A9" w:rsidP="000930A9">
      <w:pPr>
        <w:tabs>
          <w:tab w:val="left" w:pos="4394"/>
          <w:tab w:val="left" w:pos="5990"/>
        </w:tabs>
        <w:kinsoku w:val="0"/>
        <w:overflowPunct w:val="0"/>
        <w:autoSpaceDE w:val="0"/>
        <w:autoSpaceDN w:val="0"/>
        <w:adjustRightInd w:val="0"/>
        <w:snapToGrid w:val="0"/>
        <w:spacing w:line="360" w:lineRule="auto"/>
        <w:ind w:left="100" w:right="157" w:firstLine="326"/>
        <w:rPr>
          <w:rFonts w:ascii="宋体" w:hAnsi="宋体" w:cs="宋体"/>
          <w:szCs w:val="21"/>
        </w:rPr>
      </w:pPr>
      <w:r>
        <w:rPr>
          <w:rFonts w:ascii="宋体" w:hAnsi="宋体" w:cs="宋体" w:hint="eastAsia"/>
          <w:szCs w:val="21"/>
        </w:rPr>
        <w:t>3.1.7</w:t>
      </w:r>
      <w:r>
        <w:rPr>
          <w:rFonts w:ascii="宋体" w:hAnsi="宋体" w:cs="宋体"/>
          <w:szCs w:val="21"/>
        </w:rPr>
        <w:t xml:space="preserve"> </w:t>
      </w:r>
      <w:r>
        <w:rPr>
          <w:rFonts w:ascii="宋体" w:hAnsi="宋体" w:cs="宋体" w:hint="eastAsia"/>
          <w:szCs w:val="21"/>
        </w:rPr>
        <w:t>其他要求：开具有效的增值税专用发票。</w:t>
      </w:r>
    </w:p>
    <w:p w14:paraId="50ABA18E" w14:textId="77777777" w:rsidR="000930A9" w:rsidRDefault="000930A9" w:rsidP="000930A9">
      <w:pPr>
        <w:spacing w:line="360" w:lineRule="auto"/>
        <w:jc w:val="left"/>
        <w:rPr>
          <w:rFonts w:ascii="宋体" w:hAnsi="宋体"/>
          <w:b/>
          <w:szCs w:val="21"/>
        </w:rPr>
      </w:pPr>
      <w:r>
        <w:rPr>
          <w:rFonts w:ascii="宋体" w:hAnsi="宋体"/>
          <w:b/>
          <w:szCs w:val="21"/>
        </w:rPr>
        <w:t>3.</w:t>
      </w:r>
      <w:r>
        <w:rPr>
          <w:rFonts w:ascii="宋体" w:hAnsi="宋体" w:hint="eastAsia"/>
          <w:b/>
          <w:szCs w:val="21"/>
        </w:rPr>
        <w:t>2本次招标不接受联合体投标。</w:t>
      </w:r>
    </w:p>
    <w:p w14:paraId="6361AAC9" w14:textId="77777777" w:rsidR="000930A9" w:rsidRDefault="000930A9" w:rsidP="000930A9">
      <w:pPr>
        <w:spacing w:line="360" w:lineRule="auto"/>
        <w:jc w:val="left"/>
        <w:rPr>
          <w:rFonts w:ascii="宋体" w:hAnsi="宋体"/>
          <w:b/>
          <w:szCs w:val="21"/>
        </w:rPr>
      </w:pPr>
      <w:r>
        <w:rPr>
          <w:rFonts w:ascii="宋体" w:hAnsi="宋体"/>
          <w:b/>
          <w:szCs w:val="21"/>
        </w:rPr>
        <w:t>3.</w:t>
      </w:r>
      <w:r>
        <w:rPr>
          <w:rFonts w:ascii="宋体" w:hAnsi="宋体" w:hint="eastAsia"/>
          <w:b/>
          <w:szCs w:val="21"/>
        </w:rPr>
        <w:t>3本次招标对投标人的资格审查采取资格后审方式。</w:t>
      </w:r>
    </w:p>
    <w:p w14:paraId="34E1D7EF" w14:textId="77777777" w:rsidR="000930A9" w:rsidRDefault="000930A9" w:rsidP="000930A9">
      <w:pPr>
        <w:pStyle w:val="2"/>
      </w:pPr>
      <w:bookmarkStart w:id="14" w:name="_Toc397416922"/>
      <w:bookmarkStart w:id="15" w:name="_Toc294431663"/>
      <w:bookmarkStart w:id="16" w:name="_Toc82438831"/>
      <w:r>
        <w:t xml:space="preserve">4. </w:t>
      </w:r>
      <w:r>
        <w:rPr>
          <w:rFonts w:hint="eastAsia"/>
        </w:rPr>
        <w:t>招标文件的获取</w:t>
      </w:r>
      <w:bookmarkEnd w:id="14"/>
      <w:bookmarkEnd w:id="15"/>
      <w:bookmarkEnd w:id="16"/>
    </w:p>
    <w:p w14:paraId="5725A96A" w14:textId="77777777" w:rsidR="000930A9" w:rsidRDefault="000930A9" w:rsidP="000930A9">
      <w:pPr>
        <w:spacing w:line="360" w:lineRule="auto"/>
        <w:jc w:val="left"/>
        <w:rPr>
          <w:rFonts w:ascii="宋体"/>
          <w:szCs w:val="21"/>
        </w:rPr>
      </w:pPr>
      <w:bookmarkStart w:id="17" w:name="_Toc294431664"/>
      <w:bookmarkStart w:id="18" w:name="_Toc397416923"/>
      <w:r>
        <w:rPr>
          <w:rFonts w:ascii="宋体" w:hAnsi="宋体"/>
          <w:szCs w:val="21"/>
        </w:rPr>
        <w:t>4.1</w:t>
      </w:r>
      <w:r>
        <w:rPr>
          <w:rFonts w:ascii="宋体" w:hAnsi="宋体" w:hint="eastAsia"/>
          <w:szCs w:val="21"/>
        </w:rPr>
        <w:t>本次招标文件采取电子版发售。</w:t>
      </w:r>
    </w:p>
    <w:p w14:paraId="5AE12D2F" w14:textId="77777777" w:rsidR="000930A9" w:rsidRDefault="000930A9" w:rsidP="000930A9">
      <w:pPr>
        <w:spacing w:line="360" w:lineRule="auto"/>
        <w:jc w:val="left"/>
        <w:rPr>
          <w:rFonts w:ascii="宋体" w:hAnsi="宋体" w:hint="eastAsia"/>
          <w:szCs w:val="21"/>
        </w:rPr>
      </w:pPr>
      <w:r>
        <w:rPr>
          <w:rFonts w:ascii="宋体" w:hAnsi="宋体"/>
          <w:szCs w:val="21"/>
        </w:rPr>
        <w:t>4.2</w:t>
      </w:r>
      <w:r>
        <w:rPr>
          <w:rFonts w:ascii="宋体" w:hAnsi="宋体" w:hint="eastAsia"/>
          <w:szCs w:val="21"/>
        </w:rPr>
        <w:t>潜在投标人须登陆中国中铁采购电子商务平台（</w:t>
      </w:r>
      <w:r>
        <w:rPr>
          <w:rFonts w:ascii="宋体" w:hAnsi="宋体"/>
          <w:szCs w:val="21"/>
        </w:rPr>
        <w:t>www.crecgec.com</w:t>
      </w:r>
      <w:r>
        <w:rPr>
          <w:rFonts w:ascii="宋体" w:hAnsi="宋体" w:hint="eastAsia"/>
          <w:szCs w:val="21"/>
        </w:rPr>
        <w:t>或</w:t>
      </w:r>
      <w:r>
        <w:rPr>
          <w:rFonts w:ascii="宋体" w:hAnsi="宋体"/>
          <w:szCs w:val="21"/>
        </w:rPr>
        <w:t>www.lubanec.com</w:t>
      </w:r>
      <w:r>
        <w:rPr>
          <w:rFonts w:ascii="宋体" w:hAnsi="宋体" w:hint="eastAsia"/>
          <w:szCs w:val="21"/>
        </w:rPr>
        <w:t>）进行供应商注册，</w:t>
      </w:r>
      <w:r>
        <w:rPr>
          <w:rFonts w:ascii="宋体" w:hAnsi="宋体" w:hint="eastAsia"/>
          <w:b/>
          <w:szCs w:val="21"/>
        </w:rPr>
        <w:t>注册通过并缴费成功</w:t>
      </w:r>
      <w:r>
        <w:rPr>
          <w:rFonts w:ascii="宋体" w:hAnsi="宋体" w:hint="eastAsia"/>
          <w:szCs w:val="21"/>
        </w:rPr>
        <w:t>的供应商按中国中铁采购电子商务平台操作流程获取招标文件。初次投标的供应商请登录平台，进入“供应商园地”，下载“供应商在线投标简易操作指南”。</w:t>
      </w:r>
    </w:p>
    <w:p w14:paraId="0B8F5093" w14:textId="77777777" w:rsidR="000930A9" w:rsidRDefault="000930A9" w:rsidP="000930A9">
      <w:pPr>
        <w:spacing w:line="360" w:lineRule="auto"/>
        <w:jc w:val="left"/>
        <w:rPr>
          <w:rFonts w:ascii="宋体"/>
          <w:b/>
          <w:szCs w:val="21"/>
        </w:rPr>
      </w:pPr>
      <w:r>
        <w:rPr>
          <w:rFonts w:ascii="宋体" w:hAnsi="宋体" w:hint="eastAsia"/>
          <w:b/>
          <w:szCs w:val="21"/>
        </w:rPr>
        <w:t xml:space="preserve">    请投标人缴纳招标文件工本费后，登录供方交易系统，按照操作步骤参与、响应本次招标。</w:t>
      </w:r>
    </w:p>
    <w:p w14:paraId="1412CB7B" w14:textId="77777777" w:rsidR="000930A9" w:rsidRDefault="000930A9" w:rsidP="000930A9">
      <w:pPr>
        <w:spacing w:line="360" w:lineRule="auto"/>
        <w:jc w:val="left"/>
        <w:rPr>
          <w:rFonts w:ascii="宋体" w:hAnsi="宋体"/>
          <w:szCs w:val="21"/>
        </w:rPr>
      </w:pPr>
      <w:r>
        <w:rPr>
          <w:rFonts w:ascii="宋体" w:hAnsi="宋体"/>
          <w:szCs w:val="21"/>
        </w:rPr>
        <w:t>4.3</w:t>
      </w:r>
      <w:r>
        <w:rPr>
          <w:rFonts w:ascii="宋体" w:hAnsi="宋体" w:hint="eastAsia"/>
          <w:szCs w:val="21"/>
        </w:rPr>
        <w:t>购买招标文件的潜在投标人：请于</w:t>
      </w:r>
      <w:r>
        <w:rPr>
          <w:rFonts w:ascii="宋体" w:hAnsi="宋体" w:hint="eastAsia"/>
          <w:color w:val="FF0000"/>
          <w:szCs w:val="21"/>
        </w:rPr>
        <w:t>2021年</w:t>
      </w:r>
      <w:r>
        <w:rPr>
          <w:rFonts w:ascii="宋体" w:hAnsi="宋体"/>
          <w:color w:val="FF0000"/>
          <w:szCs w:val="21"/>
        </w:rPr>
        <w:t>09</w:t>
      </w:r>
      <w:r>
        <w:rPr>
          <w:rFonts w:ascii="宋体" w:hAnsi="宋体" w:hint="eastAsia"/>
          <w:color w:val="FF0000"/>
          <w:szCs w:val="21"/>
        </w:rPr>
        <w:t>月</w:t>
      </w:r>
      <w:r>
        <w:rPr>
          <w:rFonts w:ascii="宋体" w:hAnsi="宋体"/>
          <w:color w:val="FF0000"/>
          <w:szCs w:val="21"/>
        </w:rPr>
        <w:t>23</w:t>
      </w:r>
      <w:r>
        <w:rPr>
          <w:rFonts w:ascii="宋体" w:hAnsi="宋体" w:hint="eastAsia"/>
          <w:color w:val="FF0000"/>
          <w:szCs w:val="21"/>
        </w:rPr>
        <w:t>日10点</w:t>
      </w:r>
      <w:r>
        <w:rPr>
          <w:rFonts w:ascii="宋体" w:hint="eastAsia"/>
          <w:color w:val="FF0000"/>
          <w:szCs w:val="21"/>
        </w:rPr>
        <w:t>00</w:t>
      </w:r>
      <w:r>
        <w:rPr>
          <w:rFonts w:ascii="宋体" w:hAnsi="宋体" w:hint="eastAsia"/>
          <w:color w:val="FF0000"/>
          <w:szCs w:val="21"/>
        </w:rPr>
        <w:t>分至</w:t>
      </w:r>
      <w:r>
        <w:rPr>
          <w:rFonts w:ascii="宋体" w:hAnsi="宋体"/>
          <w:color w:val="FF0000"/>
          <w:szCs w:val="21"/>
        </w:rPr>
        <w:t>20</w:t>
      </w:r>
      <w:r>
        <w:rPr>
          <w:rFonts w:ascii="宋体" w:hAnsi="宋体" w:hint="eastAsia"/>
          <w:color w:val="FF0000"/>
          <w:szCs w:val="21"/>
        </w:rPr>
        <w:t>21年0</w:t>
      </w:r>
      <w:r>
        <w:rPr>
          <w:rFonts w:ascii="宋体" w:hAnsi="宋体"/>
          <w:color w:val="FF0000"/>
          <w:szCs w:val="21"/>
        </w:rPr>
        <w:t>9</w:t>
      </w:r>
      <w:r>
        <w:rPr>
          <w:rFonts w:ascii="宋体" w:hAnsi="宋体" w:hint="eastAsia"/>
          <w:color w:val="FF0000"/>
          <w:szCs w:val="21"/>
        </w:rPr>
        <w:t>月</w:t>
      </w:r>
      <w:r>
        <w:rPr>
          <w:rFonts w:ascii="宋体" w:hAnsi="宋体"/>
          <w:color w:val="FF0000"/>
          <w:szCs w:val="21"/>
        </w:rPr>
        <w:t>28</w:t>
      </w:r>
      <w:r>
        <w:rPr>
          <w:rFonts w:ascii="宋体" w:hAnsi="宋体" w:hint="eastAsia"/>
          <w:color w:val="FF0000"/>
          <w:szCs w:val="21"/>
        </w:rPr>
        <w:t>日17</w:t>
      </w:r>
      <w:r>
        <w:rPr>
          <w:rFonts w:ascii="宋体" w:hAnsi="宋体" w:hint="eastAsia"/>
          <w:szCs w:val="21"/>
        </w:rPr>
        <w:t>点</w:t>
      </w:r>
      <w:r>
        <w:rPr>
          <w:rFonts w:ascii="宋体" w:hint="eastAsia"/>
          <w:color w:val="FF0000"/>
          <w:szCs w:val="21"/>
        </w:rPr>
        <w:t>00</w:t>
      </w:r>
      <w:r>
        <w:rPr>
          <w:rFonts w:ascii="宋体" w:hAnsi="宋体" w:hint="eastAsia"/>
          <w:color w:val="FF0000"/>
          <w:szCs w:val="21"/>
        </w:rPr>
        <w:t>分</w:t>
      </w:r>
      <w:r>
        <w:rPr>
          <w:rFonts w:ascii="宋体" w:hAnsi="宋体" w:hint="eastAsia"/>
          <w:szCs w:val="21"/>
        </w:rPr>
        <w:t>将投标申请表（附表</w:t>
      </w:r>
      <w:r>
        <w:rPr>
          <w:rFonts w:ascii="宋体" w:hAnsi="宋体"/>
          <w:szCs w:val="21"/>
        </w:rPr>
        <w:t>2</w:t>
      </w:r>
      <w:r>
        <w:rPr>
          <w:rFonts w:ascii="宋体" w:hAnsi="宋体" w:hint="eastAsia"/>
          <w:szCs w:val="21"/>
        </w:rPr>
        <w:t>）发送至招标人指定邮箱，并根据所需购买包件的招标文件售价足额现金转入到招标人指定账户，在汇款单上注明标书款、项目名称及所投包件号，汇款单位名称与投标人名称须完全一致。招标组织单位收到信息经核实后，潜在投标人才可以从中国中铁采购电子商务平台（</w:t>
      </w:r>
      <w:r>
        <w:rPr>
          <w:rFonts w:ascii="宋体" w:hAnsi="宋体"/>
          <w:szCs w:val="21"/>
        </w:rPr>
        <w:t>www.lubanec.com</w:t>
      </w:r>
      <w:r>
        <w:rPr>
          <w:rFonts w:ascii="宋体" w:hAnsi="宋体" w:hint="eastAsia"/>
          <w:szCs w:val="21"/>
        </w:rPr>
        <w:t>）下载电子版招标文件。</w:t>
      </w:r>
    </w:p>
    <w:p w14:paraId="3014EA60" w14:textId="77777777" w:rsidR="000930A9" w:rsidRDefault="000930A9" w:rsidP="000930A9">
      <w:pPr>
        <w:spacing w:line="360" w:lineRule="auto"/>
        <w:jc w:val="left"/>
        <w:rPr>
          <w:rFonts w:ascii="宋体" w:hAnsi="宋体"/>
          <w:szCs w:val="21"/>
        </w:rPr>
      </w:pPr>
      <w:r>
        <w:rPr>
          <w:rFonts w:ascii="宋体" w:hAnsi="宋体"/>
          <w:szCs w:val="21"/>
        </w:rPr>
        <w:t>4.4</w:t>
      </w:r>
      <w:r>
        <w:rPr>
          <w:rFonts w:ascii="宋体" w:hAnsi="宋体" w:hint="eastAsia"/>
          <w:szCs w:val="21"/>
        </w:rPr>
        <w:t>招标文件包件售价：</w:t>
      </w:r>
    </w:p>
    <w:p w14:paraId="2D7043A9" w14:textId="77777777" w:rsidR="000930A9" w:rsidRDefault="000930A9" w:rsidP="000930A9">
      <w:pPr>
        <w:spacing w:line="360" w:lineRule="auto"/>
        <w:jc w:val="left"/>
        <w:rPr>
          <w:rFonts w:ascii="宋体" w:hAnsi="宋体" w:hint="eastAsia"/>
          <w:szCs w:val="21"/>
        </w:rPr>
      </w:pPr>
      <w:r>
        <w:rPr>
          <w:rFonts w:ascii="宋体" w:hAnsi="宋体" w:hint="eastAsia"/>
          <w:szCs w:val="21"/>
        </w:rPr>
        <w:t>详见附表1：招标物资包件划分表，售后不退。</w:t>
      </w:r>
    </w:p>
    <w:p w14:paraId="46E07B9E" w14:textId="77777777" w:rsidR="000930A9" w:rsidRDefault="000930A9" w:rsidP="000930A9">
      <w:pPr>
        <w:spacing w:line="360" w:lineRule="auto"/>
        <w:jc w:val="left"/>
        <w:rPr>
          <w:rFonts w:ascii="宋体" w:hAnsi="宋体"/>
          <w:szCs w:val="21"/>
        </w:rPr>
      </w:pPr>
      <w:r>
        <w:rPr>
          <w:rFonts w:ascii="宋体" w:hAnsi="宋体"/>
          <w:szCs w:val="21"/>
        </w:rPr>
        <w:t>4.5</w:t>
      </w:r>
      <w:r>
        <w:rPr>
          <w:rFonts w:ascii="宋体" w:hAnsi="宋体" w:hint="eastAsia"/>
          <w:szCs w:val="21"/>
        </w:rPr>
        <w:t>本次招标不提供邮购招标文件。</w:t>
      </w:r>
    </w:p>
    <w:p w14:paraId="2CF33258" w14:textId="77777777" w:rsidR="000930A9" w:rsidRDefault="000930A9" w:rsidP="000930A9">
      <w:pPr>
        <w:pStyle w:val="2"/>
      </w:pPr>
      <w:bookmarkStart w:id="19" w:name="_Toc82438832"/>
      <w:r>
        <w:lastRenderedPageBreak/>
        <w:t xml:space="preserve">5. </w:t>
      </w:r>
      <w:r>
        <w:rPr>
          <w:rFonts w:hint="eastAsia"/>
        </w:rPr>
        <w:t>投标文件的递交</w:t>
      </w:r>
      <w:bookmarkEnd w:id="17"/>
      <w:bookmarkEnd w:id="18"/>
      <w:bookmarkEnd w:id="19"/>
    </w:p>
    <w:p w14:paraId="08DF1A90" w14:textId="77777777" w:rsidR="000930A9" w:rsidRDefault="000930A9" w:rsidP="000930A9">
      <w:pPr>
        <w:spacing w:line="360" w:lineRule="auto"/>
        <w:jc w:val="left"/>
        <w:rPr>
          <w:rFonts w:ascii="宋体"/>
          <w:szCs w:val="21"/>
        </w:rPr>
      </w:pPr>
      <w:bookmarkStart w:id="20" w:name="_Toc397416924"/>
      <w:r>
        <w:rPr>
          <w:rFonts w:ascii="宋体" w:hAnsi="宋体"/>
          <w:szCs w:val="21"/>
        </w:rPr>
        <w:t>5.1</w:t>
      </w:r>
      <w:r>
        <w:rPr>
          <w:rFonts w:ascii="宋体" w:hAnsi="宋体" w:hint="eastAsia"/>
          <w:szCs w:val="21"/>
        </w:rPr>
        <w:t>投标文件递交的时间与地点：</w:t>
      </w:r>
    </w:p>
    <w:p w14:paraId="720AA973" w14:textId="77777777" w:rsidR="000930A9" w:rsidRDefault="000930A9" w:rsidP="000930A9">
      <w:pPr>
        <w:spacing w:line="360" w:lineRule="auto"/>
        <w:ind w:firstLineChars="200" w:firstLine="420"/>
        <w:jc w:val="left"/>
        <w:rPr>
          <w:rFonts w:ascii="宋体" w:hAnsi="宋体" w:hint="eastAsia"/>
          <w:szCs w:val="21"/>
        </w:rPr>
      </w:pPr>
      <w:r>
        <w:rPr>
          <w:rFonts w:ascii="宋体" w:hAnsi="宋体" w:hint="eastAsia"/>
          <w:szCs w:val="21"/>
        </w:rPr>
        <w:t>网络版投标文件及报价：登录鲁班</w:t>
      </w:r>
      <w:proofErr w:type="gramStart"/>
      <w:r>
        <w:rPr>
          <w:rFonts w:ascii="宋体" w:hAnsi="宋体" w:hint="eastAsia"/>
          <w:szCs w:val="21"/>
        </w:rPr>
        <w:t>网供应</w:t>
      </w:r>
      <w:proofErr w:type="gramEnd"/>
      <w:r>
        <w:rPr>
          <w:rFonts w:ascii="宋体" w:hAnsi="宋体" w:hint="eastAsia"/>
          <w:szCs w:val="21"/>
        </w:rPr>
        <w:t>商操作平台填写报价、上传电子版投标文件。截止时间与纸质投标文件递交截止时间相同。</w:t>
      </w:r>
    </w:p>
    <w:p w14:paraId="1E13A840" w14:textId="77777777" w:rsidR="000930A9" w:rsidRDefault="000930A9" w:rsidP="000930A9">
      <w:pPr>
        <w:spacing w:line="360" w:lineRule="auto"/>
        <w:ind w:firstLineChars="200" w:firstLine="420"/>
        <w:jc w:val="left"/>
        <w:rPr>
          <w:rFonts w:ascii="宋体" w:hAnsi="宋体" w:hint="eastAsia"/>
          <w:szCs w:val="21"/>
        </w:rPr>
      </w:pPr>
      <w:r>
        <w:rPr>
          <w:rFonts w:ascii="宋体" w:hAnsi="宋体" w:hint="eastAsia"/>
          <w:szCs w:val="21"/>
        </w:rPr>
        <w:t>纸质投标文件递交时间为</w:t>
      </w:r>
      <w:r>
        <w:rPr>
          <w:rFonts w:ascii="宋体" w:hAnsi="宋体" w:hint="eastAsia"/>
          <w:color w:val="FF0000"/>
          <w:szCs w:val="21"/>
        </w:rPr>
        <w:t>2021年</w:t>
      </w:r>
      <w:r>
        <w:rPr>
          <w:rFonts w:ascii="宋体" w:hAnsi="宋体"/>
          <w:color w:val="FF0000"/>
          <w:szCs w:val="21"/>
        </w:rPr>
        <w:t>10</w:t>
      </w:r>
      <w:r>
        <w:rPr>
          <w:rFonts w:ascii="宋体" w:hAnsi="宋体" w:hint="eastAsia"/>
          <w:color w:val="FF0000"/>
          <w:szCs w:val="21"/>
        </w:rPr>
        <w:t>月</w:t>
      </w:r>
      <w:r>
        <w:rPr>
          <w:rFonts w:ascii="宋体" w:hAnsi="宋体"/>
          <w:color w:val="FF0000"/>
          <w:szCs w:val="21"/>
        </w:rPr>
        <w:t>11</w:t>
      </w:r>
      <w:r>
        <w:rPr>
          <w:rFonts w:ascii="宋体" w:hAnsi="宋体" w:hint="eastAsia"/>
          <w:color w:val="FF0000"/>
          <w:szCs w:val="21"/>
        </w:rPr>
        <w:t>日上午9点30分</w:t>
      </w:r>
      <w:r>
        <w:rPr>
          <w:rFonts w:ascii="宋体" w:hAnsi="宋体" w:hint="eastAsia"/>
          <w:szCs w:val="21"/>
        </w:rPr>
        <w:t>，</w:t>
      </w:r>
      <w:r>
        <w:rPr>
          <w:rFonts w:ascii="宋体" w:hAnsi="宋体" w:hint="eastAsia"/>
          <w:b/>
          <w:szCs w:val="21"/>
        </w:rPr>
        <w:t>递交投标文件的截止时间为2021年</w:t>
      </w:r>
      <w:r>
        <w:rPr>
          <w:rFonts w:ascii="宋体" w:hAnsi="宋体"/>
          <w:b/>
          <w:szCs w:val="21"/>
        </w:rPr>
        <w:t>10</w:t>
      </w:r>
      <w:r>
        <w:rPr>
          <w:rFonts w:ascii="宋体" w:hAnsi="宋体" w:hint="eastAsia"/>
          <w:b/>
          <w:szCs w:val="21"/>
        </w:rPr>
        <w:t>月</w:t>
      </w:r>
      <w:r>
        <w:rPr>
          <w:rFonts w:ascii="宋体" w:hAnsi="宋体"/>
          <w:b/>
          <w:szCs w:val="21"/>
        </w:rPr>
        <w:t>11</w:t>
      </w:r>
      <w:r>
        <w:rPr>
          <w:rFonts w:ascii="宋体" w:hAnsi="宋体" w:hint="eastAsia"/>
          <w:b/>
          <w:szCs w:val="21"/>
        </w:rPr>
        <w:t>日</w:t>
      </w:r>
      <w:r>
        <w:rPr>
          <w:rFonts w:ascii="宋体" w:hAnsi="宋体" w:hint="eastAsia"/>
          <w:b/>
          <w:bCs/>
          <w:szCs w:val="21"/>
        </w:rPr>
        <w:t>上午10点</w:t>
      </w:r>
      <w:r>
        <w:rPr>
          <w:rFonts w:ascii="宋体" w:hAnsi="宋体"/>
          <w:b/>
          <w:bCs/>
          <w:szCs w:val="21"/>
        </w:rPr>
        <w:t>00</w:t>
      </w:r>
      <w:r>
        <w:rPr>
          <w:rFonts w:ascii="宋体" w:hAnsi="宋体" w:hint="eastAsia"/>
          <w:b/>
          <w:bCs/>
          <w:szCs w:val="21"/>
        </w:rPr>
        <w:t>分</w:t>
      </w:r>
      <w:r>
        <w:rPr>
          <w:rFonts w:ascii="宋体" w:hAnsi="宋体" w:hint="eastAsia"/>
          <w:b/>
          <w:szCs w:val="21"/>
        </w:rPr>
        <w:t>（即为开标时间）</w:t>
      </w:r>
      <w:r>
        <w:rPr>
          <w:rFonts w:ascii="宋体" w:hAnsi="宋体" w:hint="eastAsia"/>
          <w:szCs w:val="21"/>
        </w:rPr>
        <w:t>；递交地点：中铁建工集团广东有限公司招标采购部（广州市</w:t>
      </w:r>
      <w:proofErr w:type="gramStart"/>
      <w:r>
        <w:rPr>
          <w:rFonts w:ascii="宋体" w:hAnsi="宋体" w:hint="eastAsia"/>
          <w:szCs w:val="21"/>
        </w:rPr>
        <w:t>番禺区番禺</w:t>
      </w:r>
      <w:proofErr w:type="gramEnd"/>
      <w:r>
        <w:rPr>
          <w:rFonts w:ascii="宋体" w:hAnsi="宋体" w:hint="eastAsia"/>
          <w:szCs w:val="21"/>
        </w:rPr>
        <w:t>大道北</w:t>
      </w:r>
      <w:r>
        <w:rPr>
          <w:rFonts w:ascii="宋体" w:hAnsi="宋体"/>
          <w:szCs w:val="21"/>
        </w:rPr>
        <w:t>555</w:t>
      </w:r>
      <w:r>
        <w:rPr>
          <w:rFonts w:ascii="宋体" w:hAnsi="宋体" w:hint="eastAsia"/>
          <w:szCs w:val="21"/>
        </w:rPr>
        <w:t>号番禺节能科技园总部中心</w:t>
      </w:r>
      <w:r>
        <w:rPr>
          <w:rFonts w:ascii="宋体" w:hAnsi="宋体"/>
          <w:szCs w:val="21"/>
        </w:rPr>
        <w:t>29</w:t>
      </w:r>
      <w:r>
        <w:rPr>
          <w:rFonts w:ascii="宋体" w:hAnsi="宋体" w:hint="eastAsia"/>
          <w:szCs w:val="21"/>
        </w:rPr>
        <w:t>号楼中铁建工集团广东有限公司招标采购部）。</w:t>
      </w:r>
    </w:p>
    <w:p w14:paraId="732A624F" w14:textId="77777777" w:rsidR="000930A9" w:rsidRDefault="000930A9" w:rsidP="000930A9">
      <w:pPr>
        <w:spacing w:line="360" w:lineRule="auto"/>
        <w:ind w:firstLineChars="200" w:firstLine="420"/>
        <w:jc w:val="left"/>
        <w:rPr>
          <w:rFonts w:ascii="宋体" w:hAnsi="宋体" w:hint="eastAsia"/>
          <w:szCs w:val="21"/>
        </w:rPr>
      </w:pPr>
      <w:r>
        <w:rPr>
          <w:rFonts w:ascii="宋体" w:hAnsi="宋体" w:hint="eastAsia"/>
          <w:szCs w:val="21"/>
        </w:rPr>
        <w:t>除现场递交投标文件外，投标人也可将投标文件邮寄至递交地点：中铁建工集团广东有限公司招标采购部（广州市</w:t>
      </w:r>
      <w:proofErr w:type="gramStart"/>
      <w:r>
        <w:rPr>
          <w:rFonts w:ascii="宋体" w:hAnsi="宋体" w:hint="eastAsia"/>
          <w:szCs w:val="21"/>
        </w:rPr>
        <w:t>番禺区番禺</w:t>
      </w:r>
      <w:proofErr w:type="gramEnd"/>
      <w:r>
        <w:rPr>
          <w:rFonts w:ascii="宋体" w:hAnsi="宋体" w:hint="eastAsia"/>
          <w:szCs w:val="21"/>
        </w:rPr>
        <w:t>大道北</w:t>
      </w:r>
      <w:r>
        <w:rPr>
          <w:rFonts w:ascii="宋体" w:hAnsi="宋体"/>
          <w:szCs w:val="21"/>
        </w:rPr>
        <w:t>555</w:t>
      </w:r>
      <w:r>
        <w:rPr>
          <w:rFonts w:ascii="宋体" w:hAnsi="宋体" w:hint="eastAsia"/>
          <w:szCs w:val="21"/>
        </w:rPr>
        <w:t>号番禺节能科技园总部中心</w:t>
      </w:r>
      <w:r>
        <w:rPr>
          <w:rFonts w:ascii="宋体" w:hAnsi="宋体"/>
          <w:szCs w:val="21"/>
        </w:rPr>
        <w:t>29</w:t>
      </w:r>
      <w:r>
        <w:rPr>
          <w:rFonts w:ascii="宋体" w:hAnsi="宋体" w:hint="eastAsia"/>
          <w:szCs w:val="21"/>
        </w:rPr>
        <w:t>号楼中铁建工集团广东有限公司招标采购部，联系人：李工，电话：13450487325），</w:t>
      </w:r>
      <w:r>
        <w:rPr>
          <w:rFonts w:ascii="宋体" w:hAnsi="宋体" w:hint="eastAsia"/>
          <w:b/>
          <w:szCs w:val="21"/>
        </w:rPr>
        <w:t>招标人截止收取投标文件时间为2021年</w:t>
      </w:r>
      <w:r>
        <w:rPr>
          <w:rFonts w:ascii="宋体" w:hAnsi="宋体"/>
          <w:b/>
          <w:szCs w:val="21"/>
        </w:rPr>
        <w:t>10</w:t>
      </w:r>
      <w:r>
        <w:rPr>
          <w:rFonts w:ascii="宋体" w:hAnsi="宋体" w:hint="eastAsia"/>
          <w:b/>
          <w:szCs w:val="21"/>
        </w:rPr>
        <w:t>月1</w:t>
      </w:r>
      <w:r>
        <w:rPr>
          <w:rFonts w:ascii="宋体" w:hAnsi="宋体"/>
          <w:b/>
          <w:szCs w:val="21"/>
        </w:rPr>
        <w:t>1</w:t>
      </w:r>
      <w:r>
        <w:rPr>
          <w:rFonts w:ascii="宋体" w:hAnsi="宋体" w:hint="eastAsia"/>
          <w:b/>
          <w:szCs w:val="21"/>
        </w:rPr>
        <w:t>日上午10时00分，</w:t>
      </w:r>
      <w:r>
        <w:rPr>
          <w:rFonts w:ascii="宋体" w:hAnsi="宋体" w:hint="eastAsia"/>
          <w:szCs w:val="21"/>
        </w:rPr>
        <w:t>逾期未收到邮递的投标文件，招标人将不予受理。</w:t>
      </w:r>
    </w:p>
    <w:p w14:paraId="3C0A6058" w14:textId="77777777" w:rsidR="000930A9" w:rsidRDefault="000930A9" w:rsidP="000930A9">
      <w:pPr>
        <w:spacing w:line="360" w:lineRule="auto"/>
        <w:ind w:firstLineChars="200" w:firstLine="420"/>
        <w:jc w:val="left"/>
        <w:rPr>
          <w:rFonts w:ascii="宋体" w:hAnsi="宋体" w:hint="eastAsia"/>
          <w:szCs w:val="21"/>
        </w:rPr>
      </w:pPr>
      <w:r>
        <w:rPr>
          <w:rFonts w:ascii="宋体" w:hAnsi="宋体" w:hint="eastAsia"/>
          <w:szCs w:val="21"/>
        </w:rPr>
        <w:t>中国中铁采购电子商务平台（</w:t>
      </w:r>
      <w:hyperlink r:id="rId6" w:history="1">
        <w:r>
          <w:rPr>
            <w:rFonts w:ascii="宋体" w:hAnsi="宋体"/>
            <w:szCs w:val="21"/>
          </w:rPr>
          <w:t>www.crecgec.com</w:t>
        </w:r>
      </w:hyperlink>
      <w:r>
        <w:rPr>
          <w:rFonts w:ascii="宋体" w:hAnsi="宋体" w:hint="eastAsia"/>
          <w:szCs w:val="21"/>
        </w:rPr>
        <w:t>）网上开标解锁密码递交时间同上。</w:t>
      </w:r>
    </w:p>
    <w:p w14:paraId="751EDC51" w14:textId="77777777" w:rsidR="000930A9" w:rsidRDefault="000930A9" w:rsidP="000930A9">
      <w:pPr>
        <w:spacing w:line="360" w:lineRule="auto"/>
        <w:ind w:firstLineChars="200" w:firstLine="420"/>
        <w:jc w:val="left"/>
        <w:rPr>
          <w:rFonts w:ascii="宋体" w:hAnsi="宋体" w:hint="eastAsia"/>
          <w:szCs w:val="21"/>
        </w:rPr>
      </w:pPr>
      <w:r>
        <w:rPr>
          <w:rFonts w:ascii="宋体" w:hAnsi="宋体" w:hint="eastAsia"/>
          <w:szCs w:val="21"/>
        </w:rPr>
        <w:t>中国中铁采购电子商务平台（</w:t>
      </w:r>
      <w:hyperlink r:id="rId7" w:history="1">
        <w:r>
          <w:rPr>
            <w:rFonts w:ascii="宋体" w:hAnsi="宋体"/>
            <w:szCs w:val="21"/>
          </w:rPr>
          <w:t>www.crecgec.com</w:t>
        </w:r>
      </w:hyperlink>
      <w:r>
        <w:rPr>
          <w:rFonts w:ascii="宋体" w:hAnsi="宋体" w:hint="eastAsia"/>
          <w:szCs w:val="21"/>
        </w:rPr>
        <w:t>）网上投标报价截止时间同上。</w:t>
      </w:r>
    </w:p>
    <w:p w14:paraId="3BF71326" w14:textId="77777777" w:rsidR="000930A9" w:rsidRDefault="000930A9" w:rsidP="000930A9">
      <w:pPr>
        <w:spacing w:line="360" w:lineRule="auto"/>
        <w:ind w:firstLineChars="200" w:firstLine="420"/>
        <w:jc w:val="left"/>
        <w:rPr>
          <w:rFonts w:ascii="宋体" w:hAnsi="宋体" w:hint="eastAsia"/>
          <w:szCs w:val="21"/>
        </w:rPr>
      </w:pPr>
      <w:r>
        <w:rPr>
          <w:rFonts w:ascii="宋体" w:hAnsi="宋体" w:hint="eastAsia"/>
          <w:szCs w:val="21"/>
        </w:rPr>
        <w:t>电子版投标文件上传至中国中铁采购电子商务平台（</w:t>
      </w:r>
      <w:hyperlink r:id="rId8" w:history="1">
        <w:r>
          <w:rPr>
            <w:rFonts w:ascii="宋体" w:hAnsi="宋体"/>
            <w:szCs w:val="21"/>
          </w:rPr>
          <w:t>www.crecgec.com</w:t>
        </w:r>
      </w:hyperlink>
      <w:r>
        <w:rPr>
          <w:rFonts w:ascii="宋体" w:hAnsi="宋体" w:hint="eastAsia"/>
          <w:szCs w:val="21"/>
        </w:rPr>
        <w:t>）截止时间同上。</w:t>
      </w:r>
    </w:p>
    <w:p w14:paraId="10A67F3C" w14:textId="77777777" w:rsidR="000930A9" w:rsidRDefault="000930A9" w:rsidP="000930A9">
      <w:pPr>
        <w:spacing w:line="360" w:lineRule="auto"/>
        <w:jc w:val="left"/>
        <w:rPr>
          <w:rFonts w:ascii="宋体"/>
          <w:szCs w:val="21"/>
        </w:rPr>
      </w:pPr>
      <w:r>
        <w:rPr>
          <w:rFonts w:ascii="宋体" w:hAnsi="宋体"/>
          <w:szCs w:val="21"/>
        </w:rPr>
        <w:t>5.2 </w:t>
      </w:r>
      <w:r>
        <w:rPr>
          <w:rFonts w:ascii="宋体" w:hAnsi="宋体" w:hint="eastAsia"/>
          <w:szCs w:val="21"/>
        </w:rPr>
        <w:t>逾期送达的或者未送达指定地点的投标文件，招标人不予受理。</w:t>
      </w:r>
    </w:p>
    <w:p w14:paraId="5E6BDFE3" w14:textId="77777777" w:rsidR="000930A9" w:rsidRDefault="000930A9" w:rsidP="000930A9">
      <w:pPr>
        <w:spacing w:line="360" w:lineRule="auto"/>
        <w:jc w:val="left"/>
        <w:rPr>
          <w:rFonts w:ascii="宋体" w:hAnsi="宋体"/>
          <w:szCs w:val="21"/>
        </w:rPr>
      </w:pPr>
      <w:r>
        <w:rPr>
          <w:rFonts w:ascii="宋体" w:hAnsi="宋体"/>
          <w:szCs w:val="21"/>
        </w:rPr>
        <w:t>5.3 </w:t>
      </w:r>
      <w:r>
        <w:rPr>
          <w:rFonts w:ascii="宋体" w:hAnsi="宋体" w:hint="eastAsia"/>
          <w:szCs w:val="21"/>
        </w:rPr>
        <w:t>投标文件以纸质正本文件为准。</w:t>
      </w:r>
    </w:p>
    <w:p w14:paraId="6B78DF0E" w14:textId="77777777" w:rsidR="000930A9" w:rsidRDefault="000930A9" w:rsidP="000930A9">
      <w:pPr>
        <w:spacing w:line="360" w:lineRule="auto"/>
        <w:jc w:val="left"/>
        <w:rPr>
          <w:rFonts w:ascii="宋体" w:hAnsi="宋体" w:hint="eastAsia"/>
          <w:szCs w:val="21"/>
        </w:rPr>
      </w:pPr>
      <w:r>
        <w:rPr>
          <w:rFonts w:ascii="宋体" w:hAnsi="宋体"/>
          <w:szCs w:val="21"/>
        </w:rPr>
        <w:t>5.</w:t>
      </w:r>
      <w:r>
        <w:rPr>
          <w:rFonts w:ascii="宋体" w:hAnsi="宋体" w:hint="eastAsia"/>
          <w:szCs w:val="21"/>
        </w:rPr>
        <w:t>4</w:t>
      </w:r>
      <w:r>
        <w:rPr>
          <w:rFonts w:ascii="宋体" w:hAnsi="宋体"/>
          <w:szCs w:val="21"/>
        </w:rPr>
        <w:t> </w:t>
      </w:r>
      <w:r>
        <w:rPr>
          <w:rFonts w:ascii="宋体" w:hAnsi="宋体" w:hint="eastAsia"/>
          <w:szCs w:val="21"/>
        </w:rPr>
        <w:t>届时投标人想参加开标会，请投标人法定代表人或其委托代理人准时参加。</w:t>
      </w:r>
    </w:p>
    <w:p w14:paraId="171202E4" w14:textId="77777777" w:rsidR="000930A9" w:rsidRDefault="000930A9" w:rsidP="000930A9">
      <w:pPr>
        <w:pStyle w:val="2"/>
      </w:pPr>
      <w:bookmarkStart w:id="21" w:name="_Toc82438833"/>
      <w:r>
        <w:t xml:space="preserve">6. </w:t>
      </w:r>
      <w:bookmarkEnd w:id="20"/>
      <w:r>
        <w:rPr>
          <w:rFonts w:hint="eastAsia"/>
        </w:rPr>
        <w:t>发布公告的媒介</w:t>
      </w:r>
      <w:bookmarkEnd w:id="21"/>
    </w:p>
    <w:p w14:paraId="2905A066" w14:textId="77777777" w:rsidR="000930A9" w:rsidRDefault="000930A9" w:rsidP="000930A9">
      <w:pPr>
        <w:ind w:firstLineChars="200" w:firstLine="420"/>
        <w:rPr>
          <w:rFonts w:hint="eastAsia"/>
          <w:b/>
          <w:bCs/>
          <w:kern w:val="0"/>
        </w:rPr>
      </w:pPr>
      <w:r>
        <w:rPr>
          <w:rFonts w:hint="eastAsia"/>
          <w:color w:val="000000"/>
          <w:kern w:val="0"/>
        </w:rPr>
        <w:t>本次招标公告在</w:t>
      </w:r>
      <w:r>
        <w:rPr>
          <w:rFonts w:ascii="宋体" w:hAnsi="宋体" w:hint="eastAsia"/>
          <w:szCs w:val="21"/>
        </w:rPr>
        <w:t>中国中铁采购电子商务平台（</w:t>
      </w:r>
      <w:hyperlink r:id="rId9" w:history="1">
        <w:r>
          <w:rPr>
            <w:rFonts w:ascii="宋体" w:hAnsi="宋体"/>
            <w:szCs w:val="21"/>
          </w:rPr>
          <w:t>www.crecgec.com</w:t>
        </w:r>
      </w:hyperlink>
      <w:r>
        <w:rPr>
          <w:rFonts w:ascii="宋体" w:hAnsi="宋体" w:hint="eastAsia"/>
          <w:szCs w:val="21"/>
        </w:rPr>
        <w:t>）</w:t>
      </w:r>
      <w:r>
        <w:rPr>
          <w:rFonts w:hint="eastAsia"/>
          <w:color w:val="000000"/>
          <w:kern w:val="0"/>
        </w:rPr>
        <w:t>和国家公共服务平台。</w:t>
      </w:r>
    </w:p>
    <w:p w14:paraId="57E72C0A" w14:textId="77777777" w:rsidR="000930A9" w:rsidRDefault="000930A9" w:rsidP="000930A9">
      <w:pPr>
        <w:pStyle w:val="2"/>
        <w:rPr>
          <w:kern w:val="0"/>
        </w:rPr>
      </w:pPr>
      <w:bookmarkStart w:id="22" w:name="_Toc82438834"/>
      <w:r>
        <w:rPr>
          <w:rFonts w:ascii="宋体" w:hAnsi="宋体"/>
        </w:rPr>
        <w:t xml:space="preserve">7. </w:t>
      </w:r>
      <w:r>
        <w:rPr>
          <w:rFonts w:hint="eastAsia"/>
          <w:kern w:val="0"/>
        </w:rPr>
        <w:t>招标人信息及相关单位联系方式</w:t>
      </w:r>
      <w:bookmarkEnd w:id="22"/>
    </w:p>
    <w:p w14:paraId="5A91644E" w14:textId="77777777" w:rsidR="000930A9" w:rsidRDefault="000930A9" w:rsidP="000930A9">
      <w:pPr>
        <w:spacing w:line="360" w:lineRule="auto"/>
        <w:ind w:right="840" w:firstLine="405"/>
        <w:rPr>
          <w:rFonts w:hint="eastAsia"/>
        </w:rPr>
      </w:pPr>
      <w:r>
        <w:rPr>
          <w:rFonts w:hint="eastAsia"/>
        </w:rPr>
        <w:t>项目联系人：黄仲强</w:t>
      </w:r>
    </w:p>
    <w:p w14:paraId="16C1FB06" w14:textId="77777777" w:rsidR="000930A9" w:rsidRDefault="000930A9" w:rsidP="000930A9">
      <w:pPr>
        <w:spacing w:line="360" w:lineRule="auto"/>
        <w:ind w:right="840" w:firstLine="405"/>
      </w:pPr>
      <w:r>
        <w:rPr>
          <w:rFonts w:hint="eastAsia"/>
        </w:rPr>
        <w:t>联系电话：</w:t>
      </w:r>
      <w:r>
        <w:rPr>
          <w:rFonts w:hint="eastAsia"/>
          <w:szCs w:val="18"/>
        </w:rPr>
        <w:t>13829176110</w:t>
      </w:r>
    </w:p>
    <w:p w14:paraId="2AC7E43B" w14:textId="77777777" w:rsidR="000930A9" w:rsidRDefault="000930A9" w:rsidP="000930A9">
      <w:pPr>
        <w:spacing w:line="360" w:lineRule="auto"/>
        <w:ind w:right="840" w:firstLine="405"/>
        <w:rPr>
          <w:rFonts w:ascii="宋体"/>
          <w:szCs w:val="21"/>
        </w:rPr>
      </w:pPr>
      <w:r>
        <w:rPr>
          <w:rFonts w:hint="eastAsia"/>
        </w:rPr>
        <w:t>详见</w:t>
      </w:r>
      <w:r>
        <w:rPr>
          <w:rFonts w:ascii="宋体" w:hint="eastAsia"/>
          <w:szCs w:val="21"/>
        </w:rPr>
        <w:t>附表1：招标物资包件划分表</w:t>
      </w:r>
    </w:p>
    <w:p w14:paraId="518B771C" w14:textId="77777777" w:rsidR="000930A9" w:rsidRDefault="000930A9" w:rsidP="000930A9">
      <w:pPr>
        <w:pStyle w:val="2"/>
        <w:rPr>
          <w:rFonts w:cs="宋体"/>
          <w:color w:val="2A2A2A"/>
          <w:kern w:val="0"/>
        </w:rPr>
      </w:pPr>
      <w:bookmarkStart w:id="23" w:name="_Toc82438835"/>
      <w:r>
        <w:rPr>
          <w:rFonts w:hint="eastAsia"/>
        </w:rPr>
        <w:lastRenderedPageBreak/>
        <w:t>8</w:t>
      </w:r>
      <w:r>
        <w:t xml:space="preserve">. </w:t>
      </w:r>
      <w:r>
        <w:rPr>
          <w:rFonts w:cs="宋体" w:hint="eastAsia"/>
          <w:color w:val="2A2A2A"/>
          <w:kern w:val="0"/>
        </w:rPr>
        <w:t>附件</w:t>
      </w:r>
      <w:r>
        <w:rPr>
          <w:rFonts w:cs="宋体" w:hint="eastAsia"/>
          <w:color w:val="2A2A2A"/>
          <w:kern w:val="0"/>
        </w:rPr>
        <w:t>(</w:t>
      </w:r>
      <w:r>
        <w:rPr>
          <w:rFonts w:cs="宋体" w:hint="eastAsia"/>
          <w:color w:val="2A2A2A"/>
          <w:kern w:val="0"/>
        </w:rPr>
        <w:t>请下载</w:t>
      </w:r>
      <w:r>
        <w:rPr>
          <w:rFonts w:cs="宋体" w:hint="eastAsia"/>
          <w:color w:val="2A2A2A"/>
          <w:kern w:val="0"/>
        </w:rPr>
        <w:t>)</w:t>
      </w:r>
      <w:bookmarkEnd w:id="23"/>
    </w:p>
    <w:p w14:paraId="6E65588B" w14:textId="77777777" w:rsidR="000930A9" w:rsidRDefault="000930A9" w:rsidP="000930A9">
      <w:pPr>
        <w:spacing w:line="360" w:lineRule="auto"/>
        <w:ind w:right="840"/>
        <w:rPr>
          <w:rFonts w:ascii="宋体"/>
          <w:szCs w:val="21"/>
        </w:rPr>
      </w:pPr>
      <w:r>
        <w:rPr>
          <w:rFonts w:ascii="宋体" w:hint="eastAsia"/>
          <w:szCs w:val="21"/>
        </w:rPr>
        <w:t>附表1：招标物资包件划分表</w:t>
      </w:r>
    </w:p>
    <w:p w14:paraId="4102B180" w14:textId="77777777" w:rsidR="000930A9" w:rsidRDefault="000930A9" w:rsidP="000930A9">
      <w:pPr>
        <w:spacing w:line="360" w:lineRule="auto"/>
        <w:ind w:right="840"/>
        <w:rPr>
          <w:rFonts w:ascii="宋体"/>
          <w:szCs w:val="21"/>
        </w:rPr>
      </w:pPr>
      <w:r>
        <w:rPr>
          <w:rFonts w:ascii="宋体" w:hint="eastAsia"/>
          <w:szCs w:val="21"/>
        </w:rPr>
        <w:t>附表2：投标申请表</w:t>
      </w:r>
    </w:p>
    <w:p w14:paraId="1F604FA6" w14:textId="77777777" w:rsidR="000930A9" w:rsidRDefault="000930A9" w:rsidP="000930A9">
      <w:pPr>
        <w:spacing w:line="360" w:lineRule="auto"/>
        <w:ind w:right="840"/>
        <w:rPr>
          <w:rFonts w:ascii="宋体"/>
          <w:szCs w:val="21"/>
        </w:rPr>
      </w:pPr>
      <w:r>
        <w:rPr>
          <w:rFonts w:ascii="宋体" w:hint="eastAsia"/>
          <w:szCs w:val="21"/>
        </w:rPr>
        <w:t>附表3：招标物资种类、数量以及包件划分表</w:t>
      </w:r>
    </w:p>
    <w:p w14:paraId="4CDC461B" w14:textId="77777777" w:rsidR="000930A9" w:rsidRDefault="000930A9" w:rsidP="000930A9">
      <w:pPr>
        <w:spacing w:line="360" w:lineRule="auto"/>
        <w:jc w:val="right"/>
        <w:rPr>
          <w:rFonts w:ascii="宋体" w:hAnsi="宋体" w:hint="eastAsia"/>
          <w:szCs w:val="21"/>
        </w:rPr>
      </w:pPr>
    </w:p>
    <w:p w14:paraId="397A597E" w14:textId="77777777" w:rsidR="000930A9" w:rsidRDefault="000930A9" w:rsidP="000930A9">
      <w:pPr>
        <w:spacing w:line="360" w:lineRule="auto"/>
        <w:jc w:val="right"/>
        <w:rPr>
          <w:rFonts w:ascii="宋体" w:hAnsi="宋体" w:hint="eastAsia"/>
          <w:szCs w:val="21"/>
        </w:rPr>
      </w:pPr>
    </w:p>
    <w:p w14:paraId="25C80EE4" w14:textId="77777777" w:rsidR="000930A9" w:rsidRDefault="000930A9" w:rsidP="000930A9">
      <w:pPr>
        <w:spacing w:line="360" w:lineRule="auto"/>
        <w:jc w:val="right"/>
        <w:rPr>
          <w:rFonts w:ascii="宋体" w:hAnsi="宋体"/>
          <w:szCs w:val="21"/>
        </w:rPr>
      </w:pPr>
    </w:p>
    <w:p w14:paraId="06F00BAF" w14:textId="77777777" w:rsidR="000930A9" w:rsidRDefault="000930A9" w:rsidP="000930A9">
      <w:pPr>
        <w:spacing w:line="360" w:lineRule="auto"/>
        <w:jc w:val="right"/>
        <w:rPr>
          <w:rFonts w:ascii="宋体"/>
          <w:szCs w:val="21"/>
        </w:rPr>
      </w:pPr>
      <w:r>
        <w:rPr>
          <w:rFonts w:ascii="宋体" w:hAnsi="宋体" w:hint="eastAsia"/>
          <w:szCs w:val="21"/>
        </w:rPr>
        <w:t>中铁建工集团广东有限公司</w:t>
      </w:r>
    </w:p>
    <w:p w14:paraId="41FCFDA9" w14:textId="77777777" w:rsidR="000930A9" w:rsidRDefault="000930A9" w:rsidP="000930A9">
      <w:pPr>
        <w:spacing w:line="360" w:lineRule="auto"/>
        <w:ind w:right="420"/>
        <w:jc w:val="right"/>
        <w:rPr>
          <w:rFonts w:ascii="宋体" w:hAnsi="宋体" w:hint="eastAsia"/>
          <w:szCs w:val="21"/>
        </w:rPr>
      </w:pPr>
      <w:r>
        <w:rPr>
          <w:rFonts w:ascii="宋体" w:hAnsi="宋体" w:hint="eastAsia"/>
          <w:szCs w:val="21"/>
        </w:rPr>
        <w:t>2021年</w:t>
      </w:r>
      <w:r>
        <w:rPr>
          <w:rFonts w:ascii="宋体" w:hAnsi="宋体"/>
          <w:szCs w:val="21"/>
        </w:rPr>
        <w:t>9</w:t>
      </w:r>
      <w:r>
        <w:rPr>
          <w:rFonts w:ascii="宋体" w:hAnsi="宋体" w:hint="eastAsia"/>
          <w:szCs w:val="21"/>
        </w:rPr>
        <w:t>月</w:t>
      </w:r>
      <w:r>
        <w:rPr>
          <w:rFonts w:ascii="宋体" w:hAnsi="宋体"/>
          <w:szCs w:val="21"/>
        </w:rPr>
        <w:t>22</w:t>
      </w:r>
      <w:r>
        <w:rPr>
          <w:rFonts w:ascii="宋体" w:hAnsi="宋体" w:hint="eastAsia"/>
          <w:szCs w:val="21"/>
        </w:rPr>
        <w:t>日</w:t>
      </w:r>
    </w:p>
    <w:p w14:paraId="219C0201" w14:textId="77777777" w:rsidR="000930A9" w:rsidRDefault="000930A9" w:rsidP="000930A9">
      <w:pPr>
        <w:spacing w:line="360" w:lineRule="auto"/>
        <w:ind w:right="420"/>
        <w:rPr>
          <w:rFonts w:ascii="宋体" w:hAnsi="宋体" w:hint="eastAsia"/>
          <w:szCs w:val="21"/>
        </w:rPr>
      </w:pPr>
    </w:p>
    <w:p w14:paraId="7905B062" w14:textId="77777777" w:rsidR="000930A9" w:rsidRDefault="000930A9" w:rsidP="000930A9">
      <w:pPr>
        <w:spacing w:line="360" w:lineRule="auto"/>
        <w:ind w:right="420"/>
        <w:jc w:val="right"/>
        <w:rPr>
          <w:rFonts w:ascii="宋体" w:hAnsi="宋体" w:hint="eastAsia"/>
          <w:szCs w:val="21"/>
        </w:rPr>
        <w:sectPr w:rsidR="000930A9">
          <w:headerReference w:type="first" r:id="rId10"/>
          <w:pgSz w:w="11906" w:h="16838"/>
          <w:pgMar w:top="2098" w:right="1474" w:bottom="1985" w:left="1588" w:header="851" w:footer="992" w:gutter="0"/>
          <w:pgNumType w:chapStyle="1"/>
          <w:cols w:space="720"/>
          <w:titlePg/>
          <w:docGrid w:type="lines" w:linePitch="312"/>
        </w:sectPr>
      </w:pPr>
    </w:p>
    <w:p w14:paraId="6A4C9F80" w14:textId="77777777" w:rsidR="000930A9" w:rsidRDefault="000930A9" w:rsidP="000930A9">
      <w:pPr>
        <w:pStyle w:val="2"/>
        <w:rPr>
          <w:kern w:val="0"/>
        </w:rPr>
      </w:pPr>
      <w:bookmarkStart w:id="24" w:name="_Toc82438836"/>
      <w:r>
        <w:rPr>
          <w:rFonts w:hint="eastAsia"/>
          <w:kern w:val="0"/>
        </w:rPr>
        <w:lastRenderedPageBreak/>
        <w:t>附表</w:t>
      </w:r>
      <w:r>
        <w:rPr>
          <w:kern w:val="0"/>
        </w:rPr>
        <w:t>1</w:t>
      </w:r>
      <w:r>
        <w:rPr>
          <w:rFonts w:hint="eastAsia"/>
          <w:kern w:val="0"/>
        </w:rPr>
        <w:t>：招标物资包件划分表</w:t>
      </w:r>
      <w:bookmarkEnd w:id="24"/>
    </w:p>
    <w:tbl>
      <w:tblPr>
        <w:tblpPr w:leftFromText="180" w:rightFromText="180" w:vertAnchor="text" w:horzAnchor="margin" w:tblpXSpec="center" w:tblpY="23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708"/>
        <w:gridCol w:w="851"/>
        <w:gridCol w:w="992"/>
        <w:gridCol w:w="1134"/>
        <w:gridCol w:w="992"/>
        <w:gridCol w:w="993"/>
        <w:gridCol w:w="2693"/>
      </w:tblGrid>
      <w:tr w:rsidR="000930A9" w14:paraId="39604B11" w14:textId="77777777" w:rsidTr="00555B62">
        <w:trPr>
          <w:trHeight w:val="1146"/>
        </w:trPr>
        <w:tc>
          <w:tcPr>
            <w:tcW w:w="959" w:type="dxa"/>
            <w:vAlign w:val="center"/>
          </w:tcPr>
          <w:p w14:paraId="188FF41A"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招标物资名称</w:t>
            </w:r>
          </w:p>
        </w:tc>
        <w:tc>
          <w:tcPr>
            <w:tcW w:w="709" w:type="dxa"/>
            <w:vAlign w:val="center"/>
          </w:tcPr>
          <w:p w14:paraId="659453EC"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包件</w:t>
            </w:r>
          </w:p>
          <w:p w14:paraId="066473B5"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编号</w:t>
            </w:r>
          </w:p>
        </w:tc>
        <w:tc>
          <w:tcPr>
            <w:tcW w:w="708" w:type="dxa"/>
            <w:vAlign w:val="center"/>
          </w:tcPr>
          <w:p w14:paraId="56B79A9A"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计量</w:t>
            </w:r>
          </w:p>
          <w:p w14:paraId="5CB2FA75"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单位</w:t>
            </w:r>
          </w:p>
        </w:tc>
        <w:tc>
          <w:tcPr>
            <w:tcW w:w="851" w:type="dxa"/>
            <w:vAlign w:val="center"/>
          </w:tcPr>
          <w:p w14:paraId="593F45A6"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包件</w:t>
            </w:r>
          </w:p>
          <w:p w14:paraId="6B5FE7C4"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数量</w:t>
            </w:r>
          </w:p>
        </w:tc>
        <w:tc>
          <w:tcPr>
            <w:tcW w:w="992" w:type="dxa"/>
            <w:vAlign w:val="center"/>
          </w:tcPr>
          <w:p w14:paraId="594B2AB6"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招标人</w:t>
            </w:r>
          </w:p>
        </w:tc>
        <w:tc>
          <w:tcPr>
            <w:tcW w:w="1134" w:type="dxa"/>
            <w:vAlign w:val="center"/>
          </w:tcPr>
          <w:p w14:paraId="33B26029"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投标人资格条件</w:t>
            </w:r>
          </w:p>
        </w:tc>
        <w:tc>
          <w:tcPr>
            <w:tcW w:w="992" w:type="dxa"/>
            <w:vAlign w:val="center"/>
          </w:tcPr>
          <w:p w14:paraId="5D1FC8C7" w14:textId="77777777" w:rsidR="000930A9" w:rsidRDefault="000930A9" w:rsidP="00555B62">
            <w:pPr>
              <w:widowControl/>
              <w:shd w:val="clear" w:color="auto" w:fill="FFFFFF"/>
              <w:jc w:val="center"/>
              <w:rPr>
                <w:rFonts w:cs="宋体"/>
                <w:color w:val="2A2A2A"/>
                <w:kern w:val="0"/>
                <w:sz w:val="18"/>
                <w:szCs w:val="18"/>
              </w:rPr>
            </w:pPr>
            <w:r>
              <w:rPr>
                <w:rFonts w:cs="宋体" w:hint="eastAsia"/>
                <w:color w:val="2A2A2A"/>
                <w:kern w:val="0"/>
                <w:sz w:val="18"/>
                <w:szCs w:val="18"/>
              </w:rPr>
              <w:t>招标文件</w:t>
            </w:r>
          </w:p>
          <w:p w14:paraId="276669DD" w14:textId="77777777" w:rsidR="000930A9" w:rsidRDefault="000930A9" w:rsidP="00555B62">
            <w:pPr>
              <w:widowControl/>
              <w:shd w:val="clear" w:color="auto" w:fill="FFFFFF"/>
              <w:rPr>
                <w:rFonts w:cs="宋体"/>
                <w:color w:val="2A2A2A"/>
                <w:kern w:val="0"/>
                <w:sz w:val="18"/>
                <w:szCs w:val="18"/>
              </w:rPr>
            </w:pPr>
            <w:r>
              <w:rPr>
                <w:rFonts w:cs="宋体" w:hint="eastAsia"/>
                <w:color w:val="2A2A2A"/>
                <w:kern w:val="0"/>
                <w:sz w:val="18"/>
                <w:szCs w:val="18"/>
              </w:rPr>
              <w:t>售价（元）</w:t>
            </w:r>
          </w:p>
        </w:tc>
        <w:tc>
          <w:tcPr>
            <w:tcW w:w="993" w:type="dxa"/>
            <w:vAlign w:val="center"/>
          </w:tcPr>
          <w:p w14:paraId="1EF80885" w14:textId="77777777" w:rsidR="000930A9" w:rsidRDefault="000930A9" w:rsidP="00555B62">
            <w:pPr>
              <w:widowControl/>
              <w:shd w:val="clear" w:color="auto" w:fill="FFFFFF"/>
              <w:jc w:val="center"/>
              <w:rPr>
                <w:rFonts w:cs="宋体"/>
                <w:color w:val="2A2A2A"/>
                <w:kern w:val="0"/>
                <w:sz w:val="18"/>
                <w:szCs w:val="18"/>
              </w:rPr>
            </w:pPr>
            <w:r>
              <w:rPr>
                <w:rFonts w:cs="宋体" w:hint="eastAsia"/>
                <w:color w:val="2A2A2A"/>
                <w:kern w:val="0"/>
                <w:sz w:val="18"/>
                <w:szCs w:val="18"/>
              </w:rPr>
              <w:t>投标保证金（万元）</w:t>
            </w:r>
          </w:p>
        </w:tc>
        <w:tc>
          <w:tcPr>
            <w:tcW w:w="2693" w:type="dxa"/>
            <w:vAlign w:val="center"/>
          </w:tcPr>
          <w:p w14:paraId="2C6BA9DD"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联系人及收款账号</w:t>
            </w:r>
          </w:p>
        </w:tc>
      </w:tr>
      <w:tr w:rsidR="000930A9" w14:paraId="551C0C62" w14:textId="77777777" w:rsidTr="00555B62">
        <w:trPr>
          <w:trHeight w:val="3661"/>
        </w:trPr>
        <w:tc>
          <w:tcPr>
            <w:tcW w:w="959" w:type="dxa"/>
            <w:vAlign w:val="center"/>
          </w:tcPr>
          <w:p w14:paraId="3E2CA577" w14:textId="77777777" w:rsidR="000930A9" w:rsidRDefault="000930A9" w:rsidP="00555B62">
            <w:pPr>
              <w:widowControl/>
              <w:shd w:val="clear" w:color="auto" w:fill="FFFFFF"/>
              <w:jc w:val="center"/>
              <w:rPr>
                <w:rFonts w:cs="宋体" w:hint="eastAsia"/>
                <w:color w:val="2A2A2A"/>
                <w:kern w:val="0"/>
                <w:szCs w:val="21"/>
              </w:rPr>
            </w:pPr>
            <w:proofErr w:type="gramStart"/>
            <w:r>
              <w:rPr>
                <w:rFonts w:cs="宋体" w:hint="eastAsia"/>
                <w:color w:val="2A2A2A"/>
                <w:kern w:val="0"/>
                <w:szCs w:val="21"/>
              </w:rPr>
              <w:t>预拌干混砂浆</w:t>
            </w:r>
            <w:proofErr w:type="gramEnd"/>
          </w:p>
        </w:tc>
        <w:tc>
          <w:tcPr>
            <w:tcW w:w="709" w:type="dxa"/>
            <w:vAlign w:val="center"/>
          </w:tcPr>
          <w:p w14:paraId="51D49B59" w14:textId="77777777" w:rsidR="000930A9" w:rsidRDefault="000930A9" w:rsidP="00555B62">
            <w:pPr>
              <w:widowControl/>
              <w:shd w:val="clear" w:color="auto" w:fill="FFFFFF"/>
              <w:jc w:val="center"/>
              <w:rPr>
                <w:rFonts w:cs="宋体"/>
                <w:color w:val="2A2A2A"/>
                <w:kern w:val="0"/>
                <w:szCs w:val="21"/>
              </w:rPr>
            </w:pPr>
            <w:r>
              <w:rPr>
                <w:rFonts w:cs="宋体" w:hint="eastAsia"/>
                <w:color w:val="2A2A2A"/>
                <w:kern w:val="0"/>
                <w:szCs w:val="21"/>
              </w:rPr>
              <w:t>A-01</w:t>
            </w:r>
          </w:p>
        </w:tc>
        <w:tc>
          <w:tcPr>
            <w:tcW w:w="708" w:type="dxa"/>
            <w:vAlign w:val="center"/>
          </w:tcPr>
          <w:p w14:paraId="64588C5B" w14:textId="77777777" w:rsidR="000930A9" w:rsidRDefault="000930A9" w:rsidP="00555B62">
            <w:pPr>
              <w:widowControl/>
              <w:shd w:val="clear" w:color="auto" w:fill="FFFFFF"/>
              <w:jc w:val="center"/>
              <w:rPr>
                <w:rFonts w:cs="宋体" w:hint="eastAsia"/>
                <w:color w:val="2A2A2A"/>
                <w:kern w:val="0"/>
                <w:szCs w:val="21"/>
              </w:rPr>
            </w:pPr>
            <w:r>
              <w:rPr>
                <w:rFonts w:cs="宋体" w:hint="eastAsia"/>
                <w:color w:val="2A2A2A"/>
                <w:kern w:val="0"/>
                <w:szCs w:val="21"/>
              </w:rPr>
              <w:t>吨</w:t>
            </w:r>
          </w:p>
        </w:tc>
        <w:tc>
          <w:tcPr>
            <w:tcW w:w="851" w:type="dxa"/>
            <w:vAlign w:val="center"/>
          </w:tcPr>
          <w:p w14:paraId="340D75E5" w14:textId="77777777" w:rsidR="000930A9" w:rsidRDefault="000930A9" w:rsidP="00555B62">
            <w:pPr>
              <w:jc w:val="center"/>
              <w:rPr>
                <w:rFonts w:ascii="宋体" w:hAnsi="宋体" w:cs="宋体"/>
                <w:color w:val="000000"/>
                <w:sz w:val="22"/>
                <w:szCs w:val="22"/>
              </w:rPr>
            </w:pPr>
            <w:r>
              <w:rPr>
                <w:rFonts w:ascii="宋体" w:hAnsi="宋体" w:cs="宋体"/>
                <w:color w:val="000000"/>
                <w:kern w:val="20"/>
                <w:sz w:val="18"/>
                <w:szCs w:val="18"/>
              </w:rPr>
              <w:t>21500</w:t>
            </w:r>
          </w:p>
        </w:tc>
        <w:tc>
          <w:tcPr>
            <w:tcW w:w="992" w:type="dxa"/>
            <w:vAlign w:val="center"/>
          </w:tcPr>
          <w:p w14:paraId="0370AF2E" w14:textId="77777777" w:rsidR="000930A9" w:rsidRDefault="000930A9" w:rsidP="00555B62">
            <w:pPr>
              <w:shd w:val="clear" w:color="auto" w:fill="FFFFFF"/>
              <w:jc w:val="center"/>
              <w:rPr>
                <w:rFonts w:ascii="宋体" w:hAnsi="宋体" w:cs="宋体"/>
                <w:color w:val="000000"/>
                <w:kern w:val="20"/>
                <w:sz w:val="18"/>
                <w:szCs w:val="18"/>
              </w:rPr>
            </w:pPr>
            <w:r>
              <w:rPr>
                <w:rFonts w:ascii="宋体" w:hAnsi="宋体" w:cs="宋体" w:hint="eastAsia"/>
                <w:color w:val="000000"/>
                <w:kern w:val="20"/>
                <w:sz w:val="18"/>
                <w:szCs w:val="18"/>
              </w:rPr>
              <w:t>中铁建工集团广东有限公司</w:t>
            </w:r>
          </w:p>
        </w:tc>
        <w:tc>
          <w:tcPr>
            <w:tcW w:w="1134" w:type="dxa"/>
            <w:vAlign w:val="center"/>
          </w:tcPr>
          <w:p w14:paraId="14FD3B26" w14:textId="77777777" w:rsidR="000930A9" w:rsidRDefault="000930A9" w:rsidP="00555B62">
            <w:pPr>
              <w:jc w:val="left"/>
              <w:rPr>
                <w:rFonts w:hint="eastAsia"/>
                <w:b/>
                <w:bCs/>
              </w:rPr>
            </w:pPr>
            <w:r>
              <w:rPr>
                <w:rFonts w:hint="eastAsia"/>
                <w:b/>
                <w:bCs/>
              </w:rPr>
              <w:t>详见</w:t>
            </w:r>
            <w:r>
              <w:rPr>
                <w:rFonts w:hint="eastAsia"/>
                <w:b/>
                <w:bCs/>
              </w:rPr>
              <w:t>3</w:t>
            </w:r>
            <w:r>
              <w:rPr>
                <w:b/>
                <w:bCs/>
              </w:rPr>
              <w:t xml:space="preserve">.1 </w:t>
            </w:r>
            <w:r>
              <w:rPr>
                <w:rFonts w:hint="eastAsia"/>
                <w:b/>
                <w:bCs/>
              </w:rPr>
              <w:t>投标人资格要求</w:t>
            </w:r>
          </w:p>
        </w:tc>
        <w:tc>
          <w:tcPr>
            <w:tcW w:w="992" w:type="dxa"/>
            <w:vAlign w:val="center"/>
          </w:tcPr>
          <w:p w14:paraId="51D2E690" w14:textId="77777777" w:rsidR="000930A9" w:rsidRDefault="000930A9" w:rsidP="00555B62">
            <w:pPr>
              <w:widowControl/>
              <w:shd w:val="clear" w:color="auto" w:fill="FFFFFF"/>
              <w:jc w:val="center"/>
              <w:rPr>
                <w:rFonts w:cs="宋体"/>
                <w:color w:val="2A2A2A"/>
                <w:kern w:val="0"/>
                <w:szCs w:val="21"/>
              </w:rPr>
            </w:pPr>
            <w:r>
              <w:rPr>
                <w:rFonts w:cs="宋体"/>
                <w:color w:val="2A2A2A"/>
                <w:kern w:val="0"/>
                <w:szCs w:val="21"/>
              </w:rPr>
              <w:t>/</w:t>
            </w:r>
          </w:p>
        </w:tc>
        <w:tc>
          <w:tcPr>
            <w:tcW w:w="993" w:type="dxa"/>
            <w:vAlign w:val="center"/>
          </w:tcPr>
          <w:p w14:paraId="22E40046" w14:textId="77777777" w:rsidR="000930A9" w:rsidRDefault="000930A9" w:rsidP="00555B62">
            <w:pPr>
              <w:widowControl/>
              <w:shd w:val="clear" w:color="auto" w:fill="FFFFFF"/>
              <w:jc w:val="center"/>
              <w:rPr>
                <w:rFonts w:cs="宋体" w:hint="eastAsia"/>
                <w:color w:val="2A2A2A"/>
                <w:kern w:val="0"/>
                <w:szCs w:val="21"/>
              </w:rPr>
            </w:pPr>
            <w:r>
              <w:rPr>
                <w:rFonts w:cs="宋体"/>
                <w:color w:val="2A2A2A"/>
                <w:kern w:val="0"/>
                <w:szCs w:val="21"/>
              </w:rPr>
              <w:t>5</w:t>
            </w:r>
          </w:p>
        </w:tc>
        <w:tc>
          <w:tcPr>
            <w:tcW w:w="2693" w:type="dxa"/>
          </w:tcPr>
          <w:p w14:paraId="1FEB4EBB" w14:textId="77777777" w:rsidR="000930A9" w:rsidRDefault="000930A9" w:rsidP="00555B62">
            <w:pPr>
              <w:jc w:val="left"/>
              <w:rPr>
                <w:rFonts w:ascii="宋体" w:hAnsi="宋体" w:hint="eastAsia"/>
                <w:sz w:val="18"/>
                <w:szCs w:val="18"/>
              </w:rPr>
            </w:pPr>
            <w:r>
              <w:rPr>
                <w:rFonts w:ascii="宋体" w:hAnsi="宋体" w:hint="eastAsia"/>
                <w:sz w:val="18"/>
                <w:szCs w:val="18"/>
              </w:rPr>
              <w:t>项目联系人：黄仲强</w:t>
            </w:r>
          </w:p>
          <w:p w14:paraId="2138127C" w14:textId="77777777" w:rsidR="000930A9" w:rsidRDefault="000930A9" w:rsidP="00555B62">
            <w:pPr>
              <w:jc w:val="left"/>
              <w:rPr>
                <w:rFonts w:ascii="宋体" w:hAnsi="宋体" w:hint="eastAsia"/>
                <w:sz w:val="18"/>
                <w:szCs w:val="18"/>
              </w:rPr>
            </w:pPr>
            <w:r>
              <w:rPr>
                <w:rFonts w:ascii="宋体" w:hAnsi="宋体" w:hint="eastAsia"/>
                <w:sz w:val="18"/>
                <w:szCs w:val="18"/>
              </w:rPr>
              <w:t>联系电话：13829176110邮箱： 781535442</w:t>
            </w:r>
            <w:r>
              <w:rPr>
                <w:rFonts w:ascii="宋体" w:hAnsi="宋体"/>
                <w:sz w:val="18"/>
                <w:szCs w:val="18"/>
              </w:rPr>
              <w:t>@qq.com</w:t>
            </w:r>
          </w:p>
          <w:p w14:paraId="7F29DB83" w14:textId="77777777" w:rsidR="000930A9" w:rsidRDefault="000930A9" w:rsidP="00555B62">
            <w:pPr>
              <w:jc w:val="left"/>
              <w:rPr>
                <w:rFonts w:ascii="宋体" w:hAnsi="宋体" w:hint="eastAsia"/>
                <w:sz w:val="18"/>
                <w:szCs w:val="18"/>
              </w:rPr>
            </w:pPr>
            <w:r>
              <w:rPr>
                <w:rFonts w:ascii="宋体" w:hAnsi="宋体" w:hint="eastAsia"/>
                <w:sz w:val="18"/>
                <w:szCs w:val="18"/>
              </w:rPr>
              <w:t>财务联系人：王少瑞</w:t>
            </w:r>
          </w:p>
          <w:p w14:paraId="03D720D6" w14:textId="77777777" w:rsidR="000930A9" w:rsidRDefault="000930A9" w:rsidP="00555B62">
            <w:pPr>
              <w:jc w:val="left"/>
              <w:rPr>
                <w:rFonts w:ascii="宋体" w:hAnsi="宋体"/>
                <w:sz w:val="18"/>
                <w:szCs w:val="18"/>
              </w:rPr>
            </w:pPr>
            <w:r>
              <w:rPr>
                <w:rFonts w:ascii="宋体" w:hAnsi="宋体" w:hint="eastAsia"/>
                <w:sz w:val="18"/>
                <w:szCs w:val="18"/>
              </w:rPr>
              <w:t>联系电话：18681019252</w:t>
            </w:r>
          </w:p>
          <w:p w14:paraId="6F13691D" w14:textId="77777777" w:rsidR="000930A9" w:rsidRDefault="000930A9" w:rsidP="00555B62">
            <w:pPr>
              <w:jc w:val="left"/>
              <w:rPr>
                <w:rFonts w:ascii="宋体" w:hAnsi="宋体" w:hint="eastAsia"/>
                <w:sz w:val="18"/>
                <w:szCs w:val="18"/>
              </w:rPr>
            </w:pPr>
            <w:r>
              <w:rPr>
                <w:rFonts w:ascii="宋体" w:hAnsi="宋体" w:hint="eastAsia"/>
                <w:sz w:val="18"/>
                <w:szCs w:val="18"/>
              </w:rPr>
              <w:t>账户名称： 中铁建工集团有限公司</w:t>
            </w:r>
          </w:p>
          <w:p w14:paraId="56B4604A" w14:textId="77777777" w:rsidR="000930A9" w:rsidRDefault="000930A9" w:rsidP="00555B62">
            <w:pPr>
              <w:jc w:val="left"/>
              <w:rPr>
                <w:rFonts w:ascii="宋体" w:hAnsi="宋体" w:hint="eastAsia"/>
                <w:sz w:val="18"/>
                <w:szCs w:val="18"/>
              </w:rPr>
            </w:pPr>
            <w:r>
              <w:rPr>
                <w:rFonts w:ascii="宋体" w:hAnsi="宋体" w:hint="eastAsia"/>
                <w:sz w:val="18"/>
                <w:szCs w:val="18"/>
              </w:rPr>
              <w:t>银行帐号： 4000032419200406267</w:t>
            </w:r>
          </w:p>
          <w:p w14:paraId="60DEE04E" w14:textId="77777777" w:rsidR="000930A9" w:rsidRDefault="000930A9" w:rsidP="00555B62">
            <w:pPr>
              <w:jc w:val="left"/>
              <w:rPr>
                <w:rFonts w:ascii="宋体" w:hAnsi="宋体" w:hint="eastAsia"/>
                <w:sz w:val="18"/>
                <w:szCs w:val="18"/>
              </w:rPr>
            </w:pPr>
            <w:r>
              <w:rPr>
                <w:rFonts w:ascii="宋体" w:hAnsi="宋体" w:hint="eastAsia"/>
                <w:sz w:val="18"/>
                <w:szCs w:val="18"/>
              </w:rPr>
              <w:t>开户行： 工行深圳喜年支行</w:t>
            </w:r>
          </w:p>
          <w:p w14:paraId="614FFFFA" w14:textId="77777777" w:rsidR="000930A9" w:rsidRDefault="000930A9" w:rsidP="00555B62">
            <w:pPr>
              <w:jc w:val="left"/>
              <w:rPr>
                <w:rFonts w:ascii="宋体" w:hAnsi="宋体" w:hint="eastAsia"/>
                <w:b/>
                <w:bCs/>
                <w:sz w:val="18"/>
                <w:szCs w:val="18"/>
              </w:rPr>
            </w:pPr>
            <w:r>
              <w:rPr>
                <w:rFonts w:ascii="宋体" w:hAnsi="宋体" w:hint="eastAsia"/>
                <w:b/>
                <w:bCs/>
                <w:sz w:val="18"/>
                <w:szCs w:val="18"/>
              </w:rPr>
              <w:t>(转账时，</w:t>
            </w:r>
            <w:proofErr w:type="gramStart"/>
            <w:r>
              <w:rPr>
                <w:rFonts w:ascii="宋体" w:hAnsi="宋体" w:hint="eastAsia"/>
                <w:b/>
                <w:bCs/>
                <w:sz w:val="18"/>
                <w:szCs w:val="18"/>
              </w:rPr>
              <w:t>请必须</w:t>
            </w:r>
            <w:proofErr w:type="gramEnd"/>
            <w:r>
              <w:rPr>
                <w:rFonts w:ascii="宋体" w:hAnsi="宋体" w:hint="eastAsia"/>
                <w:b/>
                <w:bCs/>
                <w:sz w:val="18"/>
                <w:szCs w:val="18"/>
              </w:rPr>
              <w:t>写明“南昌轨道交通产业园项目-投标保证金或标书费”)</w:t>
            </w:r>
          </w:p>
        </w:tc>
      </w:tr>
    </w:tbl>
    <w:p w14:paraId="30140164" w14:textId="77777777" w:rsidR="000930A9" w:rsidRDefault="000930A9" w:rsidP="000930A9">
      <w:pPr>
        <w:rPr>
          <w:rFonts w:hint="eastAsia"/>
        </w:rPr>
      </w:pPr>
    </w:p>
    <w:p w14:paraId="0A86217D" w14:textId="77777777" w:rsidR="000930A9" w:rsidRDefault="000930A9" w:rsidP="000930A9">
      <w:pPr>
        <w:tabs>
          <w:tab w:val="left" w:pos="1392"/>
        </w:tabs>
      </w:pPr>
      <w:r>
        <w:tab/>
      </w:r>
    </w:p>
    <w:p w14:paraId="56BF68D0" w14:textId="77777777" w:rsidR="000930A9" w:rsidRDefault="000930A9" w:rsidP="000930A9">
      <w:pPr>
        <w:rPr>
          <w:rFonts w:hint="eastAsia"/>
        </w:rPr>
        <w:sectPr w:rsidR="000930A9">
          <w:pgSz w:w="11906" w:h="16838"/>
          <w:pgMar w:top="2098" w:right="1474" w:bottom="1985" w:left="1588" w:header="851" w:footer="992" w:gutter="0"/>
          <w:pgNumType w:chapStyle="1"/>
          <w:cols w:space="720"/>
          <w:titlePg/>
          <w:docGrid w:type="lines" w:linePitch="312"/>
        </w:sectPr>
      </w:pPr>
    </w:p>
    <w:p w14:paraId="0824DA71" w14:textId="77777777" w:rsidR="000930A9" w:rsidRDefault="000930A9" w:rsidP="000930A9">
      <w:pPr>
        <w:pStyle w:val="2"/>
        <w:rPr>
          <w:kern w:val="0"/>
        </w:rPr>
      </w:pPr>
      <w:bookmarkStart w:id="25" w:name="_Toc82438837"/>
      <w:r>
        <w:rPr>
          <w:rFonts w:hint="eastAsia"/>
          <w:kern w:val="0"/>
        </w:rPr>
        <w:lastRenderedPageBreak/>
        <w:t>附表</w:t>
      </w:r>
      <w:r>
        <w:rPr>
          <w:kern w:val="0"/>
        </w:rPr>
        <w:t>2</w:t>
      </w:r>
      <w:r>
        <w:rPr>
          <w:rFonts w:hint="eastAsia"/>
          <w:kern w:val="0"/>
        </w:rPr>
        <w:t>：投标申请表</w:t>
      </w:r>
      <w:bookmarkEnd w:id="25"/>
    </w:p>
    <w:p w14:paraId="08DCE397" w14:textId="77777777" w:rsidR="000930A9" w:rsidRDefault="000930A9" w:rsidP="000930A9">
      <w:pPr>
        <w:widowControl/>
        <w:shd w:val="clear" w:color="auto" w:fill="FFFFFF"/>
        <w:spacing w:line="360" w:lineRule="auto"/>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14:paraId="1D13D6B9" w14:textId="77777777" w:rsidR="000930A9" w:rsidRDefault="000930A9" w:rsidP="000930A9">
      <w:pPr>
        <w:widowControl/>
        <w:shd w:val="clear" w:color="auto" w:fill="FFFFFF"/>
        <w:spacing w:line="360" w:lineRule="auto"/>
        <w:ind w:firstLine="420"/>
        <w:jc w:val="center"/>
        <w:rPr>
          <w:rFonts w:cs="宋体" w:hint="eastAsia"/>
          <w:color w:val="2A2A2A"/>
          <w:kern w:val="0"/>
          <w:sz w:val="24"/>
        </w:rPr>
      </w:pPr>
      <w:r>
        <w:rPr>
          <w:rFonts w:cs="宋体" w:hint="eastAsia"/>
          <w:color w:val="2A2A2A"/>
          <w:kern w:val="0"/>
          <w:sz w:val="24"/>
        </w:rPr>
        <w:t>招标编号：</w:t>
      </w:r>
      <w:r>
        <w:rPr>
          <w:rFonts w:cs="宋体" w:hint="eastAsia"/>
          <w:color w:val="FF0000"/>
          <w:kern w:val="0"/>
          <w:sz w:val="24"/>
        </w:rPr>
        <w:t xml:space="preserve">WZ-DS-2021-230 </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0930A9" w14:paraId="66C93B14" w14:textId="77777777" w:rsidTr="00555B62">
        <w:trPr>
          <w:trHeight w:val="605"/>
        </w:trPr>
        <w:tc>
          <w:tcPr>
            <w:tcW w:w="2282" w:type="dxa"/>
            <w:tcBorders>
              <w:top w:val="single" w:sz="8" w:space="0" w:color="auto"/>
            </w:tcBorders>
            <w:vAlign w:val="center"/>
          </w:tcPr>
          <w:p w14:paraId="1D2139E5"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投标项目名称</w:t>
            </w:r>
          </w:p>
        </w:tc>
        <w:tc>
          <w:tcPr>
            <w:tcW w:w="6577" w:type="dxa"/>
            <w:gridSpan w:val="3"/>
            <w:tcBorders>
              <w:top w:val="single" w:sz="8" w:space="0" w:color="auto"/>
            </w:tcBorders>
            <w:vAlign w:val="center"/>
          </w:tcPr>
          <w:p w14:paraId="1EB6D2FF" w14:textId="77777777" w:rsidR="000930A9" w:rsidRDefault="000930A9" w:rsidP="00555B62">
            <w:pPr>
              <w:widowControl/>
              <w:shd w:val="clear" w:color="auto" w:fill="FFFFFF"/>
              <w:spacing w:line="360" w:lineRule="auto"/>
              <w:rPr>
                <w:rFonts w:cs="宋体"/>
                <w:color w:val="2A2A2A"/>
                <w:kern w:val="0"/>
                <w:sz w:val="24"/>
              </w:rPr>
            </w:pPr>
            <w:r>
              <w:rPr>
                <w:rFonts w:cs="宋体" w:hint="eastAsia"/>
                <w:color w:val="2A2A2A"/>
                <w:kern w:val="0"/>
                <w:sz w:val="24"/>
              </w:rPr>
              <w:t>中铁建工集团有限公司南昌轨道交通产业园（一期）基础设施工程项目</w:t>
            </w:r>
          </w:p>
        </w:tc>
      </w:tr>
      <w:tr w:rsidR="000930A9" w14:paraId="0B720B07" w14:textId="77777777" w:rsidTr="00555B62">
        <w:trPr>
          <w:trHeight w:val="605"/>
        </w:trPr>
        <w:tc>
          <w:tcPr>
            <w:tcW w:w="2282" w:type="dxa"/>
            <w:tcBorders>
              <w:top w:val="single" w:sz="8" w:space="0" w:color="auto"/>
            </w:tcBorders>
            <w:vAlign w:val="center"/>
          </w:tcPr>
          <w:p w14:paraId="50EC622E"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投标人名称</w:t>
            </w:r>
          </w:p>
        </w:tc>
        <w:tc>
          <w:tcPr>
            <w:tcW w:w="6577" w:type="dxa"/>
            <w:gridSpan w:val="3"/>
            <w:tcBorders>
              <w:top w:val="single" w:sz="8" w:space="0" w:color="auto"/>
            </w:tcBorders>
            <w:vAlign w:val="center"/>
          </w:tcPr>
          <w:p w14:paraId="177F587A" w14:textId="77777777" w:rsidR="000930A9" w:rsidRDefault="000930A9" w:rsidP="00555B62">
            <w:pPr>
              <w:widowControl/>
              <w:shd w:val="clear" w:color="auto" w:fill="FFFFFF"/>
              <w:spacing w:line="360" w:lineRule="auto"/>
              <w:ind w:firstLine="420"/>
              <w:jc w:val="left"/>
              <w:rPr>
                <w:rFonts w:cs="宋体"/>
                <w:color w:val="2A2A2A"/>
                <w:kern w:val="0"/>
                <w:sz w:val="24"/>
              </w:rPr>
            </w:pPr>
          </w:p>
        </w:tc>
      </w:tr>
      <w:tr w:rsidR="000930A9" w14:paraId="156B7D72" w14:textId="77777777" w:rsidTr="00555B62">
        <w:trPr>
          <w:trHeight w:val="605"/>
        </w:trPr>
        <w:tc>
          <w:tcPr>
            <w:tcW w:w="2282" w:type="dxa"/>
            <w:vAlign w:val="center"/>
          </w:tcPr>
          <w:p w14:paraId="311DC2B1" w14:textId="77777777" w:rsidR="000930A9" w:rsidRDefault="000930A9" w:rsidP="00555B62">
            <w:pPr>
              <w:widowControl/>
              <w:shd w:val="clear" w:color="auto" w:fill="FFFFFF"/>
              <w:spacing w:line="360" w:lineRule="auto"/>
              <w:jc w:val="left"/>
              <w:rPr>
                <w:rFonts w:cs="宋体"/>
                <w:color w:val="2A2A2A"/>
                <w:kern w:val="0"/>
                <w:sz w:val="24"/>
              </w:rPr>
            </w:pPr>
            <w:r>
              <w:rPr>
                <w:rFonts w:cs="宋体" w:hint="eastAsia"/>
                <w:color w:val="2A2A2A"/>
                <w:kern w:val="0"/>
                <w:sz w:val="24"/>
              </w:rPr>
              <w:t>投标人联系地址</w:t>
            </w:r>
          </w:p>
        </w:tc>
        <w:tc>
          <w:tcPr>
            <w:tcW w:w="6577" w:type="dxa"/>
            <w:gridSpan w:val="3"/>
            <w:vAlign w:val="center"/>
          </w:tcPr>
          <w:p w14:paraId="5DC2CE26" w14:textId="77777777" w:rsidR="000930A9" w:rsidRDefault="000930A9" w:rsidP="00555B62">
            <w:pPr>
              <w:widowControl/>
              <w:shd w:val="clear" w:color="auto" w:fill="FFFFFF"/>
              <w:spacing w:line="360" w:lineRule="auto"/>
              <w:ind w:firstLine="420"/>
              <w:jc w:val="left"/>
              <w:rPr>
                <w:rFonts w:cs="宋体"/>
                <w:color w:val="2A2A2A"/>
                <w:kern w:val="0"/>
                <w:sz w:val="24"/>
              </w:rPr>
            </w:pPr>
          </w:p>
        </w:tc>
      </w:tr>
      <w:tr w:rsidR="000930A9" w14:paraId="3CD37D0C" w14:textId="77777777" w:rsidTr="00555B62">
        <w:trPr>
          <w:trHeight w:val="538"/>
        </w:trPr>
        <w:tc>
          <w:tcPr>
            <w:tcW w:w="2282" w:type="dxa"/>
            <w:vAlign w:val="center"/>
          </w:tcPr>
          <w:p w14:paraId="57B838A2"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法定代表人</w:t>
            </w:r>
          </w:p>
        </w:tc>
        <w:tc>
          <w:tcPr>
            <w:tcW w:w="2431" w:type="dxa"/>
            <w:vAlign w:val="center"/>
          </w:tcPr>
          <w:p w14:paraId="51617DDC" w14:textId="77777777" w:rsidR="000930A9" w:rsidRDefault="000930A9" w:rsidP="00555B62">
            <w:pPr>
              <w:widowControl/>
              <w:shd w:val="clear" w:color="auto" w:fill="FFFFFF"/>
              <w:spacing w:line="360" w:lineRule="auto"/>
              <w:ind w:firstLine="420"/>
              <w:jc w:val="left"/>
              <w:rPr>
                <w:rFonts w:cs="宋体"/>
                <w:color w:val="2A2A2A"/>
                <w:kern w:val="0"/>
                <w:sz w:val="24"/>
              </w:rPr>
            </w:pPr>
          </w:p>
        </w:tc>
        <w:tc>
          <w:tcPr>
            <w:tcW w:w="1747" w:type="dxa"/>
            <w:vAlign w:val="center"/>
          </w:tcPr>
          <w:p w14:paraId="2426470D" w14:textId="77777777" w:rsidR="000930A9" w:rsidRDefault="000930A9" w:rsidP="00555B62">
            <w:pPr>
              <w:widowControl/>
              <w:shd w:val="clear" w:color="auto" w:fill="FFFFFF"/>
              <w:spacing w:line="360" w:lineRule="auto"/>
              <w:jc w:val="left"/>
              <w:rPr>
                <w:rFonts w:cs="宋体"/>
                <w:color w:val="2A2A2A"/>
                <w:kern w:val="0"/>
                <w:sz w:val="24"/>
              </w:rPr>
            </w:pPr>
            <w:r>
              <w:rPr>
                <w:rFonts w:cs="宋体" w:hint="eastAsia"/>
                <w:color w:val="2A2A2A"/>
                <w:kern w:val="0"/>
                <w:sz w:val="24"/>
              </w:rPr>
              <w:t>法人委托人</w:t>
            </w:r>
          </w:p>
        </w:tc>
        <w:tc>
          <w:tcPr>
            <w:tcW w:w="2399" w:type="dxa"/>
            <w:vAlign w:val="center"/>
          </w:tcPr>
          <w:p w14:paraId="6B80874D" w14:textId="77777777" w:rsidR="000930A9" w:rsidRDefault="000930A9" w:rsidP="00555B62">
            <w:pPr>
              <w:widowControl/>
              <w:shd w:val="clear" w:color="auto" w:fill="FFFFFF"/>
              <w:spacing w:line="360" w:lineRule="auto"/>
              <w:ind w:firstLine="420"/>
              <w:jc w:val="left"/>
              <w:rPr>
                <w:rFonts w:cs="宋体"/>
                <w:color w:val="2A2A2A"/>
                <w:kern w:val="0"/>
                <w:sz w:val="24"/>
              </w:rPr>
            </w:pPr>
          </w:p>
        </w:tc>
      </w:tr>
      <w:tr w:rsidR="000930A9" w14:paraId="5660CB29" w14:textId="77777777" w:rsidTr="00555B62">
        <w:trPr>
          <w:trHeight w:val="538"/>
        </w:trPr>
        <w:tc>
          <w:tcPr>
            <w:tcW w:w="2282" w:type="dxa"/>
            <w:vAlign w:val="center"/>
          </w:tcPr>
          <w:p w14:paraId="18711ABD"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投标联系人</w:t>
            </w:r>
          </w:p>
        </w:tc>
        <w:tc>
          <w:tcPr>
            <w:tcW w:w="2431" w:type="dxa"/>
            <w:vAlign w:val="center"/>
          </w:tcPr>
          <w:p w14:paraId="461B9548" w14:textId="77777777" w:rsidR="000930A9" w:rsidRDefault="000930A9" w:rsidP="00555B62">
            <w:pPr>
              <w:widowControl/>
              <w:shd w:val="clear" w:color="auto" w:fill="FFFFFF"/>
              <w:spacing w:line="360" w:lineRule="auto"/>
              <w:ind w:firstLine="420"/>
              <w:jc w:val="left"/>
              <w:rPr>
                <w:rFonts w:cs="宋体"/>
                <w:color w:val="2A2A2A"/>
                <w:kern w:val="0"/>
                <w:sz w:val="24"/>
              </w:rPr>
            </w:pPr>
          </w:p>
        </w:tc>
        <w:tc>
          <w:tcPr>
            <w:tcW w:w="1747" w:type="dxa"/>
            <w:vAlign w:val="center"/>
          </w:tcPr>
          <w:p w14:paraId="2B3AD615" w14:textId="77777777" w:rsidR="000930A9" w:rsidRDefault="000930A9" w:rsidP="00555B62">
            <w:pPr>
              <w:widowControl/>
              <w:shd w:val="clear" w:color="auto" w:fill="FFFFFF"/>
              <w:spacing w:line="360" w:lineRule="auto"/>
              <w:jc w:val="left"/>
              <w:rPr>
                <w:rFonts w:cs="宋体"/>
                <w:color w:val="2A2A2A"/>
                <w:kern w:val="0"/>
                <w:sz w:val="24"/>
              </w:rPr>
            </w:pPr>
            <w:r>
              <w:rPr>
                <w:rFonts w:cs="宋体" w:hint="eastAsia"/>
                <w:color w:val="2A2A2A"/>
                <w:kern w:val="0"/>
                <w:sz w:val="24"/>
              </w:rPr>
              <w:t>联系电话</w:t>
            </w:r>
          </w:p>
        </w:tc>
        <w:tc>
          <w:tcPr>
            <w:tcW w:w="2399" w:type="dxa"/>
            <w:vAlign w:val="center"/>
          </w:tcPr>
          <w:p w14:paraId="0B339ED3" w14:textId="77777777" w:rsidR="000930A9" w:rsidRDefault="000930A9" w:rsidP="00555B62">
            <w:pPr>
              <w:widowControl/>
              <w:shd w:val="clear" w:color="auto" w:fill="FFFFFF"/>
              <w:spacing w:line="360" w:lineRule="auto"/>
              <w:ind w:firstLine="420"/>
              <w:jc w:val="left"/>
              <w:rPr>
                <w:rFonts w:cs="宋体"/>
                <w:color w:val="2A2A2A"/>
                <w:kern w:val="0"/>
                <w:sz w:val="24"/>
              </w:rPr>
            </w:pPr>
          </w:p>
        </w:tc>
      </w:tr>
      <w:tr w:rsidR="000930A9" w14:paraId="3908C989" w14:textId="77777777" w:rsidTr="00555B62">
        <w:trPr>
          <w:trHeight w:val="538"/>
        </w:trPr>
        <w:tc>
          <w:tcPr>
            <w:tcW w:w="2282" w:type="dxa"/>
            <w:vAlign w:val="center"/>
          </w:tcPr>
          <w:p w14:paraId="5A5EBACF"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31" w:type="dxa"/>
            <w:vAlign w:val="center"/>
          </w:tcPr>
          <w:p w14:paraId="7F318C02" w14:textId="77777777" w:rsidR="000930A9" w:rsidRDefault="000930A9" w:rsidP="00555B62">
            <w:pPr>
              <w:widowControl/>
              <w:shd w:val="clear" w:color="auto" w:fill="FFFFFF"/>
              <w:spacing w:line="360" w:lineRule="auto"/>
              <w:ind w:firstLine="420"/>
              <w:jc w:val="left"/>
              <w:rPr>
                <w:rFonts w:cs="宋体"/>
                <w:color w:val="2A2A2A"/>
                <w:kern w:val="0"/>
                <w:sz w:val="24"/>
              </w:rPr>
            </w:pPr>
          </w:p>
        </w:tc>
        <w:tc>
          <w:tcPr>
            <w:tcW w:w="1747" w:type="dxa"/>
            <w:vAlign w:val="center"/>
          </w:tcPr>
          <w:p w14:paraId="2AD52FC0" w14:textId="77777777" w:rsidR="000930A9" w:rsidRDefault="000930A9" w:rsidP="00555B62">
            <w:pPr>
              <w:widowControl/>
              <w:shd w:val="clear" w:color="auto" w:fill="FFFFFF"/>
              <w:spacing w:line="360" w:lineRule="auto"/>
              <w:jc w:val="left"/>
              <w:rPr>
                <w:rFonts w:cs="宋体"/>
                <w:color w:val="2A2A2A"/>
                <w:kern w:val="0"/>
                <w:sz w:val="24"/>
              </w:rPr>
            </w:pPr>
            <w:r>
              <w:rPr>
                <w:rFonts w:cs="宋体" w:hint="eastAsia"/>
                <w:color w:val="2A2A2A"/>
                <w:kern w:val="0"/>
                <w:sz w:val="24"/>
              </w:rPr>
              <w:t>电子邮箱（必填）</w:t>
            </w:r>
          </w:p>
        </w:tc>
        <w:tc>
          <w:tcPr>
            <w:tcW w:w="2399" w:type="dxa"/>
            <w:vAlign w:val="center"/>
          </w:tcPr>
          <w:p w14:paraId="4F959883" w14:textId="77777777" w:rsidR="000930A9" w:rsidRDefault="000930A9" w:rsidP="00555B62">
            <w:pPr>
              <w:widowControl/>
              <w:shd w:val="clear" w:color="auto" w:fill="FFFFFF"/>
              <w:spacing w:line="360" w:lineRule="auto"/>
              <w:ind w:firstLine="420"/>
              <w:jc w:val="left"/>
              <w:rPr>
                <w:rFonts w:cs="宋体"/>
                <w:color w:val="2A2A2A"/>
                <w:kern w:val="0"/>
                <w:sz w:val="24"/>
              </w:rPr>
            </w:pPr>
          </w:p>
        </w:tc>
      </w:tr>
      <w:tr w:rsidR="000930A9" w14:paraId="1A98286A" w14:textId="77777777" w:rsidTr="00555B62">
        <w:trPr>
          <w:trHeight w:val="6274"/>
        </w:trPr>
        <w:tc>
          <w:tcPr>
            <w:tcW w:w="8859" w:type="dxa"/>
            <w:gridSpan w:val="4"/>
            <w:tcBorders>
              <w:bottom w:val="single" w:sz="8" w:space="0" w:color="auto"/>
            </w:tcBorders>
            <w:vAlign w:val="center"/>
          </w:tcPr>
          <w:p w14:paraId="21284E7C" w14:textId="77777777" w:rsidR="000930A9" w:rsidRDefault="000930A9" w:rsidP="00555B62">
            <w:pPr>
              <w:widowControl/>
              <w:shd w:val="clear" w:color="auto" w:fill="FFFFFF"/>
              <w:spacing w:line="360" w:lineRule="auto"/>
              <w:ind w:firstLine="420"/>
              <w:jc w:val="left"/>
              <w:rPr>
                <w:rFonts w:cs="宋体"/>
                <w:color w:val="2A2A2A"/>
                <w:kern w:val="0"/>
                <w:sz w:val="24"/>
              </w:rPr>
            </w:pPr>
          </w:p>
          <w:p w14:paraId="2257A9FD"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sym w:font="Wingdings 2" w:char="00A3"/>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14:paraId="18211891" w14:textId="77777777" w:rsidR="000930A9" w:rsidRDefault="000930A9" w:rsidP="00555B62">
            <w:pPr>
              <w:widowControl/>
              <w:shd w:val="clear" w:color="auto" w:fill="FFFFFF"/>
              <w:spacing w:line="360" w:lineRule="auto"/>
              <w:ind w:firstLine="420"/>
              <w:jc w:val="left"/>
              <w:rPr>
                <w:rFonts w:cs="宋体" w:hint="eastAsia"/>
                <w:color w:val="2A2A2A"/>
                <w:kern w:val="0"/>
                <w:sz w:val="24"/>
              </w:rPr>
            </w:pPr>
            <w:r>
              <w:rPr>
                <w:rFonts w:cs="宋体"/>
                <w:color w:val="2A2A2A"/>
                <w:kern w:val="0"/>
                <w:sz w:val="24"/>
              </w:rPr>
              <w:t>2.</w:t>
            </w:r>
            <w:r>
              <w:rPr>
                <w:rFonts w:cs="宋体" w:hint="eastAsia"/>
                <w:color w:val="2A2A2A"/>
                <w:kern w:val="0"/>
                <w:sz w:val="24"/>
              </w:rPr>
              <w:t>申请投标包件：</w:t>
            </w:r>
          </w:p>
          <w:p w14:paraId="48B83B5B" w14:textId="77777777" w:rsidR="000930A9" w:rsidRDefault="000930A9" w:rsidP="00555B62">
            <w:pPr>
              <w:widowControl/>
              <w:shd w:val="clear" w:color="auto" w:fill="FFFFFF"/>
              <w:spacing w:line="360" w:lineRule="auto"/>
              <w:ind w:firstLine="420"/>
              <w:jc w:val="left"/>
              <w:rPr>
                <w:rFonts w:cs="宋体" w:hint="eastAsia"/>
                <w:color w:val="2A2A2A"/>
                <w:kern w:val="0"/>
                <w:sz w:val="24"/>
              </w:rPr>
            </w:pPr>
            <w:r>
              <w:rPr>
                <w:rFonts w:cs="宋体" w:hint="eastAsia"/>
                <w:color w:val="2A2A2A"/>
                <w:kern w:val="0"/>
                <w:sz w:val="24"/>
              </w:rPr>
              <w:t xml:space="preserve">A-01 </w:t>
            </w:r>
            <w:proofErr w:type="gramStart"/>
            <w:r>
              <w:rPr>
                <w:rFonts w:cs="宋体" w:hint="eastAsia"/>
                <w:color w:val="2A2A2A"/>
                <w:kern w:val="0"/>
                <w:sz w:val="24"/>
              </w:rPr>
              <w:t>预拌干混砂浆</w:t>
            </w:r>
            <w:proofErr w:type="gramEnd"/>
            <w:r>
              <w:rPr>
                <w:rFonts w:cs="宋体" w:hint="eastAsia"/>
                <w:kern w:val="0"/>
                <w:sz w:val="24"/>
              </w:rPr>
              <w:t>（</w:t>
            </w:r>
            <w:r>
              <w:rPr>
                <w:rFonts w:cs="宋体" w:hint="eastAsia"/>
                <w:kern w:val="0"/>
                <w:sz w:val="24"/>
              </w:rPr>
              <w:t xml:space="preserve">    </w:t>
            </w:r>
            <w:r>
              <w:rPr>
                <w:rFonts w:cs="宋体" w:hint="eastAsia"/>
                <w:kern w:val="0"/>
                <w:sz w:val="24"/>
              </w:rPr>
              <w:t>）</w:t>
            </w:r>
          </w:p>
          <w:p w14:paraId="5EC9F33D" w14:textId="77777777" w:rsidR="000930A9" w:rsidRDefault="000930A9" w:rsidP="00555B62">
            <w:pPr>
              <w:widowControl/>
              <w:shd w:val="clear" w:color="auto" w:fill="FFFFFF"/>
              <w:spacing w:line="360" w:lineRule="auto"/>
              <w:ind w:firstLine="420"/>
              <w:jc w:val="left"/>
              <w:rPr>
                <w:rFonts w:cs="宋体"/>
                <w:color w:val="2A2A2A"/>
                <w:kern w:val="0"/>
                <w:sz w:val="24"/>
              </w:rPr>
            </w:pPr>
          </w:p>
          <w:p w14:paraId="04855B8E" w14:textId="77777777" w:rsidR="000930A9" w:rsidRDefault="000930A9" w:rsidP="00555B62">
            <w:pPr>
              <w:widowControl/>
              <w:shd w:val="clear" w:color="auto" w:fill="FFFFFF"/>
              <w:spacing w:line="360" w:lineRule="auto"/>
              <w:ind w:firstLine="420"/>
              <w:jc w:val="left"/>
              <w:rPr>
                <w:rFonts w:cs="宋体"/>
                <w:kern w:val="0"/>
                <w:sz w:val="24"/>
              </w:rPr>
            </w:pPr>
          </w:p>
          <w:p w14:paraId="0B161BC0" w14:textId="77777777" w:rsidR="000930A9" w:rsidRDefault="000930A9" w:rsidP="00555B62">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14:paraId="6A333AF6" w14:textId="182A57BB" w:rsidR="000930A9" w:rsidRDefault="000930A9" w:rsidP="00555B62">
            <w:pPr>
              <w:widowControl/>
              <w:shd w:val="clear" w:color="auto" w:fill="FFFFFF"/>
              <w:spacing w:line="360" w:lineRule="auto"/>
              <w:ind w:firstLine="420"/>
              <w:jc w:val="left"/>
              <w:rPr>
                <w:rFonts w:cs="宋体"/>
                <w:color w:val="2A2A2A"/>
                <w:kern w:val="0"/>
                <w:sz w:val="24"/>
              </w:rPr>
            </w:pPr>
          </w:p>
          <w:p w14:paraId="2B74717C" w14:textId="2D325FA4" w:rsidR="000930A9" w:rsidRDefault="000930A9" w:rsidP="00555B62">
            <w:pPr>
              <w:widowControl/>
              <w:shd w:val="clear" w:color="auto" w:fill="FFFFFF"/>
              <w:spacing w:line="360" w:lineRule="auto"/>
              <w:ind w:firstLine="420"/>
              <w:jc w:val="left"/>
              <w:rPr>
                <w:rFonts w:cs="宋体"/>
                <w:color w:val="2A2A2A"/>
                <w:kern w:val="0"/>
                <w:sz w:val="24"/>
              </w:rPr>
            </w:pPr>
          </w:p>
          <w:p w14:paraId="008BD5E6" w14:textId="77777777" w:rsidR="000930A9" w:rsidRDefault="000930A9" w:rsidP="00555B62">
            <w:pPr>
              <w:widowControl/>
              <w:shd w:val="clear" w:color="auto" w:fill="FFFFFF"/>
              <w:spacing w:line="360" w:lineRule="auto"/>
              <w:ind w:firstLine="420"/>
              <w:jc w:val="left"/>
              <w:rPr>
                <w:rFonts w:cs="宋体" w:hint="eastAsia"/>
                <w:color w:val="2A2A2A"/>
                <w:kern w:val="0"/>
                <w:sz w:val="24"/>
              </w:rPr>
            </w:pPr>
          </w:p>
          <w:p w14:paraId="4A69E1A2" w14:textId="77777777" w:rsidR="000930A9" w:rsidRDefault="000930A9" w:rsidP="00555B62">
            <w:pPr>
              <w:widowControl/>
              <w:shd w:val="clear" w:color="auto" w:fill="FFFFFF"/>
              <w:spacing w:line="360" w:lineRule="auto"/>
              <w:ind w:firstLine="420"/>
              <w:jc w:val="left"/>
              <w:rPr>
                <w:rFonts w:cs="宋体"/>
                <w:color w:val="2A2A2A"/>
                <w:kern w:val="0"/>
                <w:sz w:val="24"/>
              </w:rPr>
            </w:pPr>
          </w:p>
          <w:p w14:paraId="5B01DDC4" w14:textId="77777777" w:rsidR="000930A9" w:rsidRDefault="000930A9" w:rsidP="00555B62">
            <w:pPr>
              <w:widowControl/>
              <w:shd w:val="clear" w:color="auto" w:fill="FFFFFF"/>
              <w:spacing w:line="360" w:lineRule="auto"/>
              <w:ind w:firstLine="420"/>
              <w:jc w:val="right"/>
              <w:rPr>
                <w:rFonts w:cs="宋体"/>
                <w:color w:val="2A2A2A"/>
                <w:kern w:val="0"/>
                <w:sz w:val="24"/>
              </w:rPr>
            </w:pPr>
            <w:r>
              <w:rPr>
                <w:rFonts w:cs="宋体" w:hint="eastAsia"/>
                <w:color w:val="2A2A2A"/>
                <w:kern w:val="0"/>
                <w:sz w:val="24"/>
              </w:rPr>
              <w:t>投标人（公章）</w:t>
            </w:r>
            <w:r>
              <w:rPr>
                <w:rFonts w:cs="宋体"/>
                <w:color w:val="2A2A2A"/>
                <w:kern w:val="0"/>
                <w:sz w:val="24"/>
              </w:rPr>
              <w:t xml:space="preserve">                                            </w:t>
            </w:r>
          </w:p>
          <w:p w14:paraId="71A580D7" w14:textId="77777777" w:rsidR="000930A9" w:rsidRDefault="000930A9" w:rsidP="00555B62">
            <w:pPr>
              <w:widowControl/>
              <w:shd w:val="clear" w:color="auto" w:fill="FFFFFF"/>
              <w:spacing w:line="360" w:lineRule="auto"/>
              <w:ind w:firstLine="420"/>
              <w:jc w:val="right"/>
              <w:rPr>
                <w:rFonts w:cs="宋体"/>
                <w:color w:val="2A2A2A"/>
                <w:kern w:val="0"/>
                <w:sz w:val="24"/>
              </w:rPr>
            </w:pPr>
            <w:r>
              <w:rPr>
                <w:rFonts w:cs="宋体"/>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p w14:paraId="754CB3BC" w14:textId="77777777" w:rsidR="000930A9" w:rsidRDefault="000930A9" w:rsidP="00555B62">
            <w:pPr>
              <w:widowControl/>
              <w:shd w:val="clear" w:color="auto" w:fill="FFFFFF"/>
              <w:spacing w:line="360" w:lineRule="auto"/>
              <w:ind w:firstLine="420"/>
              <w:jc w:val="left"/>
              <w:rPr>
                <w:rFonts w:cs="宋体"/>
                <w:color w:val="2A2A2A"/>
                <w:kern w:val="0"/>
                <w:sz w:val="24"/>
              </w:rPr>
            </w:pPr>
          </w:p>
        </w:tc>
      </w:tr>
    </w:tbl>
    <w:p w14:paraId="5A531A63" w14:textId="77777777" w:rsidR="000930A9" w:rsidRDefault="000930A9" w:rsidP="000930A9">
      <w:pPr>
        <w:pStyle w:val="2"/>
        <w:rPr>
          <w:kern w:val="0"/>
        </w:rPr>
      </w:pPr>
      <w:bookmarkStart w:id="26" w:name="_Toc82438838"/>
      <w:r>
        <w:rPr>
          <w:rFonts w:hint="eastAsia"/>
          <w:kern w:val="0"/>
        </w:rPr>
        <w:lastRenderedPageBreak/>
        <w:t>附表</w:t>
      </w:r>
      <w:r>
        <w:rPr>
          <w:rFonts w:hint="eastAsia"/>
          <w:kern w:val="0"/>
        </w:rPr>
        <w:t>3</w:t>
      </w:r>
      <w:r>
        <w:rPr>
          <w:rFonts w:hint="eastAsia"/>
          <w:kern w:val="0"/>
        </w:rPr>
        <w:t>：招标物资种类、数量以及包件划分表</w:t>
      </w:r>
      <w:bookmarkEnd w:id="26"/>
    </w:p>
    <w:p w14:paraId="4128246D" w14:textId="77777777" w:rsidR="000930A9" w:rsidRDefault="000930A9" w:rsidP="000930A9">
      <w:pPr>
        <w:spacing w:line="360" w:lineRule="auto"/>
        <w:jc w:val="left"/>
      </w:pPr>
      <w:r>
        <w:rPr>
          <w:rFonts w:ascii="宋体" w:hAnsi="宋体" w:hint="eastAsia"/>
          <w:szCs w:val="21"/>
        </w:rPr>
        <w:t>须知：招标物资种类，若有与《中国中铁采购电子商务平台》上规格、型号、数量等数据表述不一致的，以招标文件上载明的规格、型号、数量等数据为准。</w:t>
      </w:r>
    </w:p>
    <w:tbl>
      <w:tblPr>
        <w:tblW w:w="9067" w:type="dxa"/>
        <w:jc w:val="center"/>
        <w:tblLook w:val="04A0" w:firstRow="1" w:lastRow="0" w:firstColumn="1" w:lastColumn="0" w:noHBand="0" w:noVBand="1"/>
      </w:tblPr>
      <w:tblGrid>
        <w:gridCol w:w="1680"/>
        <w:gridCol w:w="700"/>
        <w:gridCol w:w="1420"/>
        <w:gridCol w:w="980"/>
        <w:gridCol w:w="980"/>
        <w:gridCol w:w="980"/>
        <w:gridCol w:w="2327"/>
      </w:tblGrid>
      <w:tr w:rsidR="000930A9" w:rsidRPr="003C1266" w14:paraId="560C6979" w14:textId="77777777" w:rsidTr="00555B62">
        <w:trPr>
          <w:trHeight w:val="480"/>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48FB"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招标物资名称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9EA7C9"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包件编号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E97CBB8" w14:textId="77777777" w:rsidR="000930A9" w:rsidRPr="003C1266" w:rsidRDefault="000930A9" w:rsidP="00555B62">
            <w:pPr>
              <w:widowControl/>
              <w:jc w:val="center"/>
              <w:rPr>
                <w:rFonts w:ascii="宋体" w:hAnsi="宋体" w:cs="宋体" w:hint="eastAsia"/>
                <w:color w:val="000000"/>
                <w:kern w:val="0"/>
                <w:sz w:val="20"/>
                <w:szCs w:val="20"/>
              </w:rPr>
            </w:pPr>
            <w:proofErr w:type="gramStart"/>
            <w:r w:rsidRPr="003C1266">
              <w:rPr>
                <w:rFonts w:ascii="宋体" w:hAnsi="宋体" w:cs="宋体" w:hint="eastAsia"/>
                <w:color w:val="000000"/>
                <w:kern w:val="0"/>
                <w:sz w:val="20"/>
                <w:szCs w:val="20"/>
              </w:rPr>
              <w:t>规</w:t>
            </w:r>
            <w:proofErr w:type="gramEnd"/>
            <w:r w:rsidRPr="003C1266">
              <w:rPr>
                <w:rFonts w:ascii="宋体" w:hAnsi="宋体" w:cs="宋体" w:hint="eastAsia"/>
                <w:color w:val="000000"/>
                <w:kern w:val="0"/>
                <w:sz w:val="20"/>
                <w:szCs w:val="20"/>
              </w:rPr>
              <w:t xml:space="preserve">     格</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06F3BDE"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单位</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6588E63"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数量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E5B4488" w14:textId="77777777" w:rsidR="000930A9" w:rsidRPr="003C1266" w:rsidRDefault="000930A9" w:rsidP="00555B62">
            <w:pPr>
              <w:widowControl/>
              <w:rPr>
                <w:rFonts w:ascii="宋体" w:hAnsi="宋体" w:cs="宋体" w:hint="eastAsia"/>
                <w:color w:val="000000"/>
                <w:kern w:val="0"/>
                <w:sz w:val="20"/>
                <w:szCs w:val="20"/>
              </w:rPr>
            </w:pPr>
            <w:r w:rsidRPr="003C1266">
              <w:rPr>
                <w:rFonts w:ascii="宋体" w:hAnsi="宋体" w:cs="宋体" w:hint="eastAsia"/>
                <w:color w:val="000000"/>
                <w:kern w:val="0"/>
                <w:sz w:val="20"/>
                <w:szCs w:val="20"/>
              </w:rPr>
              <w:t>计划交货期</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2E60E3B5"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交货地点</w:t>
            </w:r>
          </w:p>
        </w:tc>
      </w:tr>
      <w:tr w:rsidR="000930A9" w:rsidRPr="003C1266" w14:paraId="0D424CF8" w14:textId="77777777" w:rsidTr="00555B62">
        <w:trPr>
          <w:trHeight w:val="501"/>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537352D"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砌筑砂浆</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FE09B"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A-01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0586B4E" w14:textId="77777777" w:rsidR="000930A9" w:rsidRPr="003C1266" w:rsidRDefault="000930A9" w:rsidP="00555B62">
            <w:pPr>
              <w:widowControl/>
              <w:jc w:val="center"/>
              <w:rPr>
                <w:rFonts w:hint="eastAsia"/>
                <w:color w:val="000000"/>
                <w:kern w:val="0"/>
                <w:sz w:val="20"/>
                <w:szCs w:val="20"/>
              </w:rPr>
            </w:pPr>
            <w:r w:rsidRPr="003C1266">
              <w:rPr>
                <w:color w:val="000000"/>
                <w:kern w:val="0"/>
                <w:sz w:val="20"/>
                <w:szCs w:val="20"/>
              </w:rPr>
              <w:t>DMM5</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0B1976BE"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吨</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14:paraId="6AECFD9C" w14:textId="77777777" w:rsidR="000930A9" w:rsidRPr="003C1266" w:rsidRDefault="000930A9" w:rsidP="00555B62">
            <w:pPr>
              <w:widowControl/>
              <w:jc w:val="center"/>
              <w:rPr>
                <w:rFonts w:hint="eastAsia"/>
                <w:color w:val="000000"/>
                <w:kern w:val="0"/>
                <w:sz w:val="20"/>
                <w:szCs w:val="20"/>
              </w:rPr>
            </w:pPr>
            <w:r>
              <w:rPr>
                <w:color w:val="000000"/>
                <w:sz w:val="20"/>
                <w:szCs w:val="20"/>
              </w:rPr>
              <w:t>11000</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CA386B"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以施工现场需求为准</w:t>
            </w:r>
          </w:p>
        </w:tc>
        <w:tc>
          <w:tcPr>
            <w:tcW w:w="2327" w:type="dxa"/>
            <w:vMerge w:val="restart"/>
            <w:tcBorders>
              <w:top w:val="nil"/>
              <w:left w:val="single" w:sz="4" w:space="0" w:color="auto"/>
              <w:bottom w:val="single" w:sz="4" w:space="0" w:color="000000"/>
              <w:right w:val="single" w:sz="4" w:space="0" w:color="auto"/>
            </w:tcBorders>
            <w:shd w:val="clear" w:color="auto" w:fill="auto"/>
            <w:vAlign w:val="center"/>
            <w:hideMark/>
          </w:tcPr>
          <w:p w14:paraId="08E32655"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南昌轨道交通产业园（一期）基础设施工程施工现场</w:t>
            </w:r>
          </w:p>
        </w:tc>
      </w:tr>
      <w:tr w:rsidR="000930A9" w:rsidRPr="003C1266" w14:paraId="715A8578" w14:textId="77777777" w:rsidTr="00555B62">
        <w:trPr>
          <w:trHeight w:val="501"/>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38F8183" w14:textId="77777777" w:rsidR="000930A9" w:rsidRPr="003C1266" w:rsidRDefault="000930A9" w:rsidP="00555B62">
            <w:pPr>
              <w:widowControl/>
              <w:jc w:val="center"/>
              <w:rPr>
                <w:rFonts w:ascii="宋体" w:hAnsi="宋体" w:cs="宋体" w:hint="eastAsia"/>
                <w:color w:val="000000"/>
                <w:kern w:val="0"/>
                <w:sz w:val="20"/>
                <w:szCs w:val="20"/>
              </w:rPr>
            </w:pPr>
            <w:r w:rsidRPr="003C1266">
              <w:rPr>
                <w:rFonts w:ascii="宋体" w:hAnsi="宋体" w:cs="宋体" w:hint="eastAsia"/>
                <w:color w:val="000000"/>
                <w:kern w:val="0"/>
                <w:sz w:val="20"/>
                <w:szCs w:val="20"/>
              </w:rPr>
              <w:t>抹灰砂浆</w:t>
            </w:r>
          </w:p>
        </w:tc>
        <w:tc>
          <w:tcPr>
            <w:tcW w:w="700" w:type="dxa"/>
            <w:vMerge/>
            <w:tcBorders>
              <w:top w:val="nil"/>
              <w:left w:val="single" w:sz="4" w:space="0" w:color="auto"/>
              <w:bottom w:val="single" w:sz="4" w:space="0" w:color="000000"/>
              <w:right w:val="single" w:sz="4" w:space="0" w:color="auto"/>
            </w:tcBorders>
            <w:vAlign w:val="center"/>
            <w:hideMark/>
          </w:tcPr>
          <w:p w14:paraId="73685A00" w14:textId="77777777" w:rsidR="000930A9" w:rsidRPr="003C1266" w:rsidRDefault="000930A9" w:rsidP="00555B62">
            <w:pPr>
              <w:widowControl/>
              <w:jc w:val="left"/>
              <w:rPr>
                <w:rFonts w:ascii="宋体" w:hAnsi="宋体" w:cs="宋体"/>
                <w:color w:val="000000"/>
                <w:kern w:val="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0551A2EC" w14:textId="77777777" w:rsidR="000930A9" w:rsidRPr="003C1266" w:rsidRDefault="000930A9" w:rsidP="00555B62">
            <w:pPr>
              <w:widowControl/>
              <w:jc w:val="center"/>
              <w:rPr>
                <w:rFonts w:hint="eastAsia"/>
                <w:color w:val="000000"/>
                <w:kern w:val="0"/>
                <w:sz w:val="20"/>
                <w:szCs w:val="20"/>
              </w:rPr>
            </w:pPr>
            <w:r w:rsidRPr="003C1266">
              <w:rPr>
                <w:color w:val="000000"/>
                <w:kern w:val="0"/>
                <w:sz w:val="20"/>
                <w:szCs w:val="20"/>
              </w:rPr>
              <w:t>DPM10</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27E3E106"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吨</w:t>
            </w:r>
          </w:p>
        </w:tc>
        <w:tc>
          <w:tcPr>
            <w:tcW w:w="980" w:type="dxa"/>
            <w:tcBorders>
              <w:top w:val="nil"/>
              <w:left w:val="nil"/>
              <w:bottom w:val="single" w:sz="4" w:space="0" w:color="000000"/>
              <w:right w:val="single" w:sz="4" w:space="0" w:color="000000"/>
            </w:tcBorders>
            <w:shd w:val="clear" w:color="auto" w:fill="auto"/>
            <w:vAlign w:val="center"/>
            <w:hideMark/>
          </w:tcPr>
          <w:p w14:paraId="6C3C59E0" w14:textId="77777777" w:rsidR="000930A9" w:rsidRPr="003C1266" w:rsidRDefault="000930A9" w:rsidP="00555B62">
            <w:pPr>
              <w:widowControl/>
              <w:jc w:val="center"/>
              <w:rPr>
                <w:rFonts w:hint="eastAsia"/>
                <w:color w:val="000000"/>
                <w:kern w:val="0"/>
                <w:sz w:val="20"/>
                <w:szCs w:val="20"/>
              </w:rPr>
            </w:pPr>
            <w:r>
              <w:rPr>
                <w:color w:val="000000"/>
                <w:sz w:val="20"/>
                <w:szCs w:val="20"/>
              </w:rPr>
              <w:t>4000</w:t>
            </w:r>
          </w:p>
        </w:tc>
        <w:tc>
          <w:tcPr>
            <w:tcW w:w="980" w:type="dxa"/>
            <w:vMerge/>
            <w:tcBorders>
              <w:top w:val="nil"/>
              <w:left w:val="single" w:sz="4" w:space="0" w:color="auto"/>
              <w:bottom w:val="single" w:sz="4" w:space="0" w:color="000000"/>
              <w:right w:val="single" w:sz="4" w:space="0" w:color="auto"/>
            </w:tcBorders>
            <w:vAlign w:val="center"/>
            <w:hideMark/>
          </w:tcPr>
          <w:p w14:paraId="6250D724" w14:textId="77777777" w:rsidR="000930A9" w:rsidRPr="003C1266" w:rsidRDefault="000930A9" w:rsidP="00555B62">
            <w:pPr>
              <w:widowControl/>
              <w:jc w:val="left"/>
              <w:rPr>
                <w:rFonts w:ascii="宋体" w:hAnsi="宋体" w:cs="宋体"/>
                <w:color w:val="000000"/>
                <w:kern w:val="0"/>
                <w:sz w:val="20"/>
                <w:szCs w:val="20"/>
              </w:rPr>
            </w:pPr>
          </w:p>
        </w:tc>
        <w:tc>
          <w:tcPr>
            <w:tcW w:w="2327" w:type="dxa"/>
            <w:vMerge/>
            <w:tcBorders>
              <w:top w:val="nil"/>
              <w:left w:val="single" w:sz="4" w:space="0" w:color="auto"/>
              <w:bottom w:val="single" w:sz="4" w:space="0" w:color="000000"/>
              <w:right w:val="single" w:sz="4" w:space="0" w:color="auto"/>
            </w:tcBorders>
            <w:vAlign w:val="center"/>
            <w:hideMark/>
          </w:tcPr>
          <w:p w14:paraId="525A6827" w14:textId="77777777" w:rsidR="000930A9" w:rsidRPr="003C1266" w:rsidRDefault="000930A9" w:rsidP="00555B62">
            <w:pPr>
              <w:widowControl/>
              <w:jc w:val="left"/>
              <w:rPr>
                <w:rFonts w:ascii="宋体" w:hAnsi="宋体" w:cs="宋体"/>
                <w:color w:val="000000"/>
                <w:kern w:val="0"/>
                <w:sz w:val="20"/>
                <w:szCs w:val="20"/>
              </w:rPr>
            </w:pPr>
          </w:p>
        </w:tc>
      </w:tr>
      <w:tr w:rsidR="000930A9" w:rsidRPr="003C1266" w14:paraId="423226C6" w14:textId="77777777" w:rsidTr="00555B62">
        <w:trPr>
          <w:trHeight w:val="501"/>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8BF3C9D"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抹灰砂浆</w:t>
            </w:r>
          </w:p>
        </w:tc>
        <w:tc>
          <w:tcPr>
            <w:tcW w:w="700" w:type="dxa"/>
            <w:vMerge/>
            <w:tcBorders>
              <w:top w:val="nil"/>
              <w:left w:val="single" w:sz="4" w:space="0" w:color="auto"/>
              <w:bottom w:val="single" w:sz="4" w:space="0" w:color="000000"/>
              <w:right w:val="single" w:sz="4" w:space="0" w:color="auto"/>
            </w:tcBorders>
            <w:vAlign w:val="center"/>
            <w:hideMark/>
          </w:tcPr>
          <w:p w14:paraId="1B851BCB" w14:textId="77777777" w:rsidR="000930A9" w:rsidRPr="003C1266" w:rsidRDefault="000930A9" w:rsidP="00555B62">
            <w:pPr>
              <w:widowControl/>
              <w:jc w:val="left"/>
              <w:rPr>
                <w:rFonts w:ascii="宋体" w:hAnsi="宋体" w:cs="宋体"/>
                <w:color w:val="000000"/>
                <w:kern w:val="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5C87FC88" w14:textId="77777777" w:rsidR="000930A9" w:rsidRPr="003C1266" w:rsidRDefault="000930A9" w:rsidP="00555B62">
            <w:pPr>
              <w:widowControl/>
              <w:jc w:val="center"/>
              <w:rPr>
                <w:rFonts w:hint="eastAsia"/>
                <w:color w:val="000000"/>
                <w:kern w:val="0"/>
                <w:sz w:val="20"/>
                <w:szCs w:val="20"/>
              </w:rPr>
            </w:pPr>
            <w:r w:rsidRPr="003C1266">
              <w:rPr>
                <w:color w:val="000000"/>
                <w:kern w:val="0"/>
                <w:sz w:val="20"/>
                <w:szCs w:val="20"/>
              </w:rPr>
              <w:t>DPM5</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67EFD9AD"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吨</w:t>
            </w:r>
          </w:p>
        </w:tc>
        <w:tc>
          <w:tcPr>
            <w:tcW w:w="980" w:type="dxa"/>
            <w:tcBorders>
              <w:top w:val="nil"/>
              <w:left w:val="nil"/>
              <w:bottom w:val="single" w:sz="4" w:space="0" w:color="000000"/>
              <w:right w:val="single" w:sz="4" w:space="0" w:color="000000"/>
            </w:tcBorders>
            <w:shd w:val="clear" w:color="auto" w:fill="auto"/>
            <w:vAlign w:val="center"/>
            <w:hideMark/>
          </w:tcPr>
          <w:p w14:paraId="777EADBE" w14:textId="77777777" w:rsidR="000930A9" w:rsidRPr="003C1266" w:rsidRDefault="000930A9" w:rsidP="00555B62">
            <w:pPr>
              <w:widowControl/>
              <w:jc w:val="center"/>
              <w:rPr>
                <w:rFonts w:hint="eastAsia"/>
                <w:color w:val="000000"/>
                <w:kern w:val="0"/>
                <w:sz w:val="20"/>
                <w:szCs w:val="20"/>
              </w:rPr>
            </w:pPr>
            <w:r>
              <w:rPr>
                <w:color w:val="000000"/>
                <w:sz w:val="20"/>
                <w:szCs w:val="20"/>
              </w:rPr>
              <w:t>6000</w:t>
            </w:r>
          </w:p>
        </w:tc>
        <w:tc>
          <w:tcPr>
            <w:tcW w:w="980" w:type="dxa"/>
            <w:vMerge/>
            <w:tcBorders>
              <w:top w:val="nil"/>
              <w:left w:val="single" w:sz="4" w:space="0" w:color="auto"/>
              <w:bottom w:val="single" w:sz="4" w:space="0" w:color="000000"/>
              <w:right w:val="single" w:sz="4" w:space="0" w:color="auto"/>
            </w:tcBorders>
            <w:vAlign w:val="center"/>
            <w:hideMark/>
          </w:tcPr>
          <w:p w14:paraId="51DC4171" w14:textId="77777777" w:rsidR="000930A9" w:rsidRPr="003C1266" w:rsidRDefault="000930A9" w:rsidP="00555B62">
            <w:pPr>
              <w:widowControl/>
              <w:jc w:val="left"/>
              <w:rPr>
                <w:rFonts w:ascii="宋体" w:hAnsi="宋体" w:cs="宋体"/>
                <w:color w:val="000000"/>
                <w:kern w:val="0"/>
                <w:sz w:val="20"/>
                <w:szCs w:val="20"/>
              </w:rPr>
            </w:pPr>
          </w:p>
        </w:tc>
        <w:tc>
          <w:tcPr>
            <w:tcW w:w="2327" w:type="dxa"/>
            <w:vMerge/>
            <w:tcBorders>
              <w:top w:val="nil"/>
              <w:left w:val="single" w:sz="4" w:space="0" w:color="auto"/>
              <w:bottom w:val="single" w:sz="4" w:space="0" w:color="000000"/>
              <w:right w:val="single" w:sz="4" w:space="0" w:color="auto"/>
            </w:tcBorders>
            <w:vAlign w:val="center"/>
            <w:hideMark/>
          </w:tcPr>
          <w:p w14:paraId="09C769CA" w14:textId="77777777" w:rsidR="000930A9" w:rsidRPr="003C1266" w:rsidRDefault="000930A9" w:rsidP="00555B62">
            <w:pPr>
              <w:widowControl/>
              <w:jc w:val="left"/>
              <w:rPr>
                <w:rFonts w:ascii="宋体" w:hAnsi="宋体" w:cs="宋体"/>
                <w:color w:val="000000"/>
                <w:kern w:val="0"/>
                <w:sz w:val="20"/>
                <w:szCs w:val="20"/>
              </w:rPr>
            </w:pPr>
          </w:p>
        </w:tc>
      </w:tr>
      <w:tr w:rsidR="000930A9" w:rsidRPr="003C1266" w14:paraId="316BFDBA" w14:textId="77777777" w:rsidTr="00555B62">
        <w:trPr>
          <w:trHeight w:val="501"/>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9066335"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抗裂砂浆</w:t>
            </w:r>
            <w:r>
              <w:rPr>
                <w:rFonts w:ascii="宋体" w:hAnsi="宋体" w:cs="宋体" w:hint="eastAsia"/>
                <w:color w:val="000000"/>
                <w:kern w:val="0"/>
                <w:sz w:val="20"/>
                <w:szCs w:val="20"/>
              </w:rPr>
              <w:t>（袋装））</w:t>
            </w:r>
          </w:p>
        </w:tc>
        <w:tc>
          <w:tcPr>
            <w:tcW w:w="700" w:type="dxa"/>
            <w:vMerge/>
            <w:tcBorders>
              <w:top w:val="nil"/>
              <w:left w:val="single" w:sz="4" w:space="0" w:color="auto"/>
              <w:bottom w:val="single" w:sz="4" w:space="0" w:color="000000"/>
              <w:right w:val="single" w:sz="4" w:space="0" w:color="auto"/>
            </w:tcBorders>
            <w:vAlign w:val="center"/>
            <w:hideMark/>
          </w:tcPr>
          <w:p w14:paraId="2518A399" w14:textId="77777777" w:rsidR="000930A9" w:rsidRPr="003C1266" w:rsidRDefault="000930A9" w:rsidP="00555B62">
            <w:pPr>
              <w:widowControl/>
              <w:jc w:val="left"/>
              <w:rPr>
                <w:rFonts w:ascii="宋体" w:hAnsi="宋体" w:cs="宋体"/>
                <w:color w:val="000000"/>
                <w:kern w:val="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3D48F907" w14:textId="77777777" w:rsidR="000930A9" w:rsidRPr="003C1266" w:rsidRDefault="000930A9" w:rsidP="00555B62">
            <w:pPr>
              <w:widowControl/>
              <w:jc w:val="center"/>
              <w:rPr>
                <w:rFonts w:hint="eastAsia"/>
                <w:color w:val="000000"/>
                <w:kern w:val="0"/>
                <w:sz w:val="20"/>
                <w:szCs w:val="20"/>
              </w:rPr>
            </w:pPr>
            <w:r w:rsidRPr="003C1266">
              <w:rPr>
                <w:color w:val="000000"/>
                <w:kern w:val="0"/>
                <w:sz w:val="20"/>
                <w:szCs w:val="20"/>
              </w:rPr>
              <w:t>HBTS60</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33865038" w14:textId="77777777" w:rsidR="000930A9" w:rsidRPr="003C1266" w:rsidRDefault="000930A9" w:rsidP="00555B62">
            <w:pPr>
              <w:widowControl/>
              <w:jc w:val="center"/>
              <w:rPr>
                <w:rFonts w:ascii="宋体" w:hAnsi="宋体" w:cs="宋体"/>
                <w:color w:val="000000"/>
                <w:kern w:val="0"/>
                <w:sz w:val="20"/>
                <w:szCs w:val="20"/>
              </w:rPr>
            </w:pPr>
            <w:r w:rsidRPr="003C1266">
              <w:rPr>
                <w:rFonts w:ascii="宋体" w:hAnsi="宋体" w:cs="宋体" w:hint="eastAsia"/>
                <w:color w:val="000000"/>
                <w:kern w:val="0"/>
                <w:sz w:val="20"/>
                <w:szCs w:val="20"/>
              </w:rPr>
              <w:t>吨</w:t>
            </w:r>
          </w:p>
        </w:tc>
        <w:tc>
          <w:tcPr>
            <w:tcW w:w="980" w:type="dxa"/>
            <w:tcBorders>
              <w:top w:val="nil"/>
              <w:left w:val="nil"/>
              <w:bottom w:val="single" w:sz="4" w:space="0" w:color="000000"/>
              <w:right w:val="single" w:sz="4" w:space="0" w:color="000000"/>
            </w:tcBorders>
            <w:shd w:val="clear" w:color="auto" w:fill="auto"/>
            <w:vAlign w:val="center"/>
            <w:hideMark/>
          </w:tcPr>
          <w:p w14:paraId="42C0438B" w14:textId="77777777" w:rsidR="000930A9" w:rsidRPr="003C1266" w:rsidRDefault="000930A9" w:rsidP="00555B62">
            <w:pPr>
              <w:widowControl/>
              <w:jc w:val="center"/>
              <w:rPr>
                <w:rFonts w:hint="eastAsia"/>
                <w:color w:val="000000"/>
                <w:kern w:val="0"/>
                <w:sz w:val="20"/>
                <w:szCs w:val="20"/>
              </w:rPr>
            </w:pPr>
            <w:r>
              <w:rPr>
                <w:color w:val="000000"/>
                <w:sz w:val="20"/>
                <w:szCs w:val="20"/>
              </w:rPr>
              <w:t>500</w:t>
            </w:r>
          </w:p>
        </w:tc>
        <w:tc>
          <w:tcPr>
            <w:tcW w:w="980" w:type="dxa"/>
            <w:vMerge/>
            <w:tcBorders>
              <w:top w:val="nil"/>
              <w:left w:val="single" w:sz="4" w:space="0" w:color="auto"/>
              <w:bottom w:val="single" w:sz="4" w:space="0" w:color="000000"/>
              <w:right w:val="single" w:sz="4" w:space="0" w:color="auto"/>
            </w:tcBorders>
            <w:vAlign w:val="center"/>
            <w:hideMark/>
          </w:tcPr>
          <w:p w14:paraId="64EC051C" w14:textId="77777777" w:rsidR="000930A9" w:rsidRPr="003C1266" w:rsidRDefault="000930A9" w:rsidP="00555B62">
            <w:pPr>
              <w:widowControl/>
              <w:jc w:val="left"/>
              <w:rPr>
                <w:rFonts w:ascii="宋体" w:hAnsi="宋体" w:cs="宋体"/>
                <w:color w:val="000000"/>
                <w:kern w:val="0"/>
                <w:sz w:val="20"/>
                <w:szCs w:val="20"/>
              </w:rPr>
            </w:pPr>
          </w:p>
        </w:tc>
        <w:tc>
          <w:tcPr>
            <w:tcW w:w="2327" w:type="dxa"/>
            <w:vMerge/>
            <w:tcBorders>
              <w:top w:val="nil"/>
              <w:left w:val="single" w:sz="4" w:space="0" w:color="auto"/>
              <w:bottom w:val="single" w:sz="4" w:space="0" w:color="000000"/>
              <w:right w:val="single" w:sz="4" w:space="0" w:color="auto"/>
            </w:tcBorders>
            <w:vAlign w:val="center"/>
            <w:hideMark/>
          </w:tcPr>
          <w:p w14:paraId="4D8CE64D" w14:textId="77777777" w:rsidR="000930A9" w:rsidRPr="003C1266" w:rsidRDefault="000930A9" w:rsidP="00555B62">
            <w:pPr>
              <w:widowControl/>
              <w:jc w:val="left"/>
              <w:rPr>
                <w:rFonts w:ascii="宋体" w:hAnsi="宋体" w:cs="宋体"/>
                <w:color w:val="000000"/>
                <w:kern w:val="0"/>
                <w:sz w:val="20"/>
                <w:szCs w:val="20"/>
              </w:rPr>
            </w:pPr>
          </w:p>
        </w:tc>
      </w:tr>
    </w:tbl>
    <w:p w14:paraId="16F195AD" w14:textId="77777777" w:rsidR="000930A9" w:rsidRDefault="000930A9" w:rsidP="000930A9">
      <w:pPr>
        <w:spacing w:line="360" w:lineRule="auto"/>
        <w:jc w:val="left"/>
        <w:rPr>
          <w:rFonts w:hint="eastAsia"/>
          <w:b/>
          <w:sz w:val="28"/>
          <w:szCs w:val="18"/>
          <w:highlight w:val="yellow"/>
        </w:rPr>
      </w:pPr>
      <w:r>
        <w:rPr>
          <w:rFonts w:hint="eastAsia"/>
          <w:b/>
          <w:sz w:val="28"/>
          <w:szCs w:val="18"/>
        </w:rPr>
        <w:t>备注：</w:t>
      </w:r>
      <w:r w:rsidRPr="00BE3247">
        <w:rPr>
          <w:rFonts w:hint="eastAsia"/>
          <w:b/>
          <w:sz w:val="28"/>
          <w:szCs w:val="18"/>
        </w:rPr>
        <w:t>砂浆</w:t>
      </w:r>
      <w:proofErr w:type="gramStart"/>
      <w:r w:rsidRPr="00BE3247">
        <w:rPr>
          <w:rFonts w:hint="eastAsia"/>
          <w:b/>
          <w:sz w:val="28"/>
          <w:szCs w:val="18"/>
        </w:rPr>
        <w:t>储存罐由</w:t>
      </w:r>
      <w:r>
        <w:rPr>
          <w:rFonts w:hint="eastAsia"/>
          <w:b/>
          <w:sz w:val="28"/>
          <w:szCs w:val="18"/>
        </w:rPr>
        <w:t>投标人</w:t>
      </w:r>
      <w:proofErr w:type="gramEnd"/>
      <w:r w:rsidRPr="00BE3247">
        <w:rPr>
          <w:rFonts w:hint="eastAsia"/>
          <w:b/>
          <w:sz w:val="28"/>
          <w:szCs w:val="18"/>
        </w:rPr>
        <w:t>免费提供</w:t>
      </w:r>
      <w:r>
        <w:rPr>
          <w:rFonts w:hint="eastAsia"/>
          <w:b/>
          <w:sz w:val="28"/>
          <w:szCs w:val="18"/>
        </w:rPr>
        <w:t>。</w:t>
      </w:r>
    </w:p>
    <w:p w14:paraId="4D07BDCD" w14:textId="77777777" w:rsidR="000930A9" w:rsidRPr="001F4EB6" w:rsidRDefault="000930A9" w:rsidP="000930A9">
      <w:pPr>
        <w:spacing w:line="360" w:lineRule="auto"/>
        <w:jc w:val="left"/>
        <w:rPr>
          <w:rFonts w:hint="eastAsia"/>
          <w:b/>
          <w:sz w:val="28"/>
          <w:szCs w:val="18"/>
          <w:highlight w:val="yellow"/>
        </w:rPr>
      </w:pPr>
    </w:p>
    <w:bookmarkEnd w:id="3"/>
    <w:p w14:paraId="3D0944E7" w14:textId="77777777" w:rsidR="000930A9" w:rsidRDefault="000930A9" w:rsidP="000930A9">
      <w:pPr>
        <w:spacing w:line="360" w:lineRule="auto"/>
        <w:jc w:val="left"/>
        <w:rPr>
          <w:rFonts w:ascii="宋体" w:hAnsi="宋体" w:hint="eastAsia"/>
          <w:b/>
          <w:bCs/>
          <w:szCs w:val="21"/>
        </w:rPr>
      </w:pPr>
    </w:p>
    <w:p w14:paraId="10D7AE4F" w14:textId="77777777" w:rsidR="008D6630" w:rsidRPr="000930A9" w:rsidRDefault="008D6630" w:rsidP="000930A9"/>
    <w:sectPr w:rsidR="008D6630" w:rsidRPr="000930A9">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51D3" w14:textId="77777777" w:rsidR="00011FFD" w:rsidRDefault="00011FFD">
      <w:r>
        <w:separator/>
      </w:r>
    </w:p>
  </w:endnote>
  <w:endnote w:type="continuationSeparator" w:id="0">
    <w:p w14:paraId="5B91C25C" w14:textId="77777777" w:rsidR="00011FFD" w:rsidRDefault="0001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3B7E" w14:textId="77777777" w:rsidR="00011FFD" w:rsidRDefault="00011FFD">
      <w:r>
        <w:separator/>
      </w:r>
    </w:p>
  </w:footnote>
  <w:footnote w:type="continuationSeparator" w:id="0">
    <w:p w14:paraId="79CD2073" w14:textId="77777777" w:rsidR="00011FFD" w:rsidRDefault="0001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D2F" w14:textId="77777777" w:rsidR="000930A9" w:rsidRDefault="000930A9">
    <w:pPr>
      <w:pStyle w:val="a4"/>
    </w:pPr>
    <w:r>
      <w:rPr>
        <w:rFonts w:ascii="宋体" w:hint="eastAsia"/>
      </w:rPr>
      <w:t>招标编号：</w:t>
    </w:r>
    <w:r>
      <w:rPr>
        <w:rFonts w:ascii="宋体" w:hint="eastAsia"/>
        <w:spacing w:val="-10"/>
      </w:rPr>
      <w:t>WZ-DS-2021-</w:t>
    </w:r>
    <w:r>
      <w:rPr>
        <w:rFonts w:ascii="宋体"/>
        <w:spacing w:val="-10"/>
      </w:rPr>
      <w:t xml:space="preserve">230      </w:t>
    </w:r>
    <w:r>
      <w:rPr>
        <w:rFonts w:ascii="宋体" w:hint="eastAsia"/>
        <w:spacing w:val="-10"/>
      </w:rPr>
      <w:t xml:space="preserve">                                              招标人：中铁建工集团广东有限公司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D7A9" w14:textId="77777777" w:rsidR="004C44EC" w:rsidRDefault="00AD6E42">
    <w:pPr>
      <w:pStyle w:val="a4"/>
    </w:pPr>
    <w:r>
      <w:rPr>
        <w:rFonts w:ascii="宋体" w:hint="eastAsia"/>
      </w:rPr>
      <w:t>招标编号：</w:t>
    </w:r>
    <w:r>
      <w:rPr>
        <w:rFonts w:ascii="宋体" w:hint="eastAsia"/>
        <w:spacing w:val="-10"/>
      </w:rPr>
      <w:t>WZ-DS-2021-</w:t>
    </w:r>
    <w:r>
      <w:rPr>
        <w:rFonts w:ascii="宋体"/>
        <w:spacing w:val="-10"/>
      </w:rPr>
      <w:t>211</w:t>
    </w:r>
    <w:r>
      <w:rPr>
        <w:rFonts w:ascii="宋体" w:hint="eastAsia"/>
        <w:spacing w:val="-10"/>
      </w:rPr>
      <w:t xml:space="preserve">                                               招标人：中铁建工集团广东有限公司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A2"/>
    <w:rsid w:val="00011FFD"/>
    <w:rsid w:val="000930A9"/>
    <w:rsid w:val="00465CA2"/>
    <w:rsid w:val="008D6630"/>
    <w:rsid w:val="00AD6E42"/>
    <w:rsid w:val="00BA55EF"/>
    <w:rsid w:val="00E25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12E1"/>
  <w15:chartTrackingRefBased/>
  <w15:docId w15:val="{7DBBA075-0ABD-4BE8-B755-4F46FD82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E42"/>
    <w:pPr>
      <w:widowControl w:val="0"/>
      <w:jc w:val="both"/>
    </w:pPr>
    <w:rPr>
      <w:rFonts w:ascii="Times New Roman" w:eastAsia="宋体" w:hAnsi="Times New Roman" w:cs="Times New Roman"/>
      <w:szCs w:val="24"/>
    </w:rPr>
  </w:style>
  <w:style w:type="paragraph" w:styleId="2">
    <w:name w:val="heading 2"/>
    <w:basedOn w:val="a"/>
    <w:next w:val="a"/>
    <w:link w:val="20"/>
    <w:uiPriority w:val="9"/>
    <w:qFormat/>
    <w:rsid w:val="00AD6E42"/>
    <w:pPr>
      <w:keepNext/>
      <w:keepLines/>
      <w:spacing w:before="120" w:after="120"/>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D6E42"/>
    <w:rPr>
      <w:rFonts w:ascii="Arial" w:eastAsia="黑体" w:hAnsi="Arial" w:cs="Times New Roman"/>
      <w:b/>
      <w:bCs/>
      <w:sz w:val="28"/>
      <w:szCs w:val="32"/>
    </w:rPr>
  </w:style>
  <w:style w:type="character" w:customStyle="1" w:styleId="a3">
    <w:name w:val="页眉 字符"/>
    <w:link w:val="a4"/>
    <w:uiPriority w:val="99"/>
    <w:rsid w:val="00AD6E42"/>
    <w:rPr>
      <w:rFonts w:eastAsia="宋体"/>
      <w:sz w:val="18"/>
      <w:szCs w:val="18"/>
    </w:rPr>
  </w:style>
  <w:style w:type="paragraph" w:styleId="a4">
    <w:name w:val="header"/>
    <w:basedOn w:val="a"/>
    <w:link w:val="a3"/>
    <w:uiPriority w:val="99"/>
    <w:unhideWhenUsed/>
    <w:rsid w:val="00AD6E4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1">
    <w:name w:val="页眉 字符1"/>
    <w:basedOn w:val="a0"/>
    <w:uiPriority w:val="99"/>
    <w:semiHidden/>
    <w:rsid w:val="00AD6E42"/>
    <w:rPr>
      <w:rFonts w:ascii="Times New Roman" w:eastAsia="宋体" w:hAnsi="Times New Roman" w:cs="Times New Roman"/>
      <w:sz w:val="18"/>
      <w:szCs w:val="18"/>
    </w:rPr>
  </w:style>
  <w:style w:type="paragraph" w:styleId="a5">
    <w:name w:val="footer"/>
    <w:basedOn w:val="a"/>
    <w:link w:val="a6"/>
    <w:uiPriority w:val="99"/>
    <w:unhideWhenUsed/>
    <w:rsid w:val="00BA55EF"/>
    <w:pPr>
      <w:tabs>
        <w:tab w:val="center" w:pos="4153"/>
        <w:tab w:val="right" w:pos="8306"/>
      </w:tabs>
      <w:snapToGrid w:val="0"/>
      <w:jc w:val="left"/>
    </w:pPr>
    <w:rPr>
      <w:sz w:val="18"/>
      <w:szCs w:val="18"/>
    </w:rPr>
  </w:style>
  <w:style w:type="character" w:customStyle="1" w:styleId="a6">
    <w:name w:val="页脚 字符"/>
    <w:basedOn w:val="a0"/>
    <w:link w:val="a5"/>
    <w:uiPriority w:val="99"/>
    <w:rsid w:val="00BA55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ecge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cgec.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recg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1779</Characters>
  <Application>Microsoft Office Word</Application>
  <DocSecurity>0</DocSecurity>
  <Lines>177</Lines>
  <Paragraphs>163</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仲</dc:creator>
  <cp:keywords/>
  <dc:description/>
  <cp:lastModifiedBy>黄 仲</cp:lastModifiedBy>
  <cp:revision>4</cp:revision>
  <dcterms:created xsi:type="dcterms:W3CDTF">2021-08-30T01:38:00Z</dcterms:created>
  <dcterms:modified xsi:type="dcterms:W3CDTF">2021-09-23T00:19:00Z</dcterms:modified>
</cp:coreProperties>
</file>