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AD75" w14:textId="60E57BE6" w:rsidR="00E15A43" w:rsidRPr="00C916B7" w:rsidRDefault="00400D0A" w:rsidP="00400D0A">
      <w:pPr>
        <w:spacing w:line="360" w:lineRule="auto"/>
        <w:jc w:val="center"/>
        <w:rPr>
          <w:rFonts w:ascii="宋体" w:eastAsia="宋体" w:hAnsi="宋体"/>
          <w:b/>
          <w:bCs/>
          <w:szCs w:val="21"/>
        </w:rPr>
      </w:pPr>
      <w:r w:rsidRPr="00C916B7">
        <w:rPr>
          <w:rFonts w:ascii="宋体" w:eastAsia="宋体" w:hAnsi="宋体" w:hint="eastAsia"/>
          <w:b/>
          <w:bCs/>
          <w:szCs w:val="21"/>
        </w:rPr>
        <w:t>附件二：付款条件及质保期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7772"/>
        <w:gridCol w:w="3487"/>
      </w:tblGrid>
      <w:tr w:rsidR="00400D0A" w14:paraId="2413EA18" w14:textId="77777777" w:rsidTr="00400D0A">
        <w:tc>
          <w:tcPr>
            <w:tcW w:w="1129" w:type="dxa"/>
          </w:tcPr>
          <w:p w14:paraId="29313EA7" w14:textId="7C76581F" w:rsidR="00400D0A" w:rsidRP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400D0A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60" w:type="dxa"/>
          </w:tcPr>
          <w:p w14:paraId="613D5FD6" w14:textId="631F89FB" w:rsidR="00400D0A" w:rsidRP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400D0A">
              <w:rPr>
                <w:rFonts w:ascii="宋体" w:eastAsia="宋体" w:hAnsi="宋体" w:hint="eastAsia"/>
                <w:b/>
                <w:bCs/>
                <w:szCs w:val="21"/>
              </w:rPr>
              <w:t>包件号</w:t>
            </w:r>
          </w:p>
        </w:tc>
        <w:tc>
          <w:tcPr>
            <w:tcW w:w="7772" w:type="dxa"/>
          </w:tcPr>
          <w:p w14:paraId="0A928669" w14:textId="50305E9B" w:rsidR="00400D0A" w:rsidRP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400D0A">
              <w:rPr>
                <w:rFonts w:ascii="宋体" w:eastAsia="宋体" w:hAnsi="宋体" w:hint="eastAsia"/>
                <w:b/>
                <w:bCs/>
                <w:szCs w:val="21"/>
              </w:rPr>
              <w:t>付款条件</w:t>
            </w:r>
          </w:p>
        </w:tc>
        <w:tc>
          <w:tcPr>
            <w:tcW w:w="3487" w:type="dxa"/>
          </w:tcPr>
          <w:p w14:paraId="323B32AD" w14:textId="46C8F151" w:rsidR="00400D0A" w:rsidRP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400D0A">
              <w:rPr>
                <w:rFonts w:ascii="宋体" w:eastAsia="宋体" w:hAnsi="宋体" w:hint="eastAsia"/>
                <w:b/>
                <w:bCs/>
                <w:szCs w:val="21"/>
              </w:rPr>
              <w:t>质保期</w:t>
            </w:r>
          </w:p>
        </w:tc>
      </w:tr>
      <w:tr w:rsidR="00400D0A" w14:paraId="4D0C082D" w14:textId="77777777" w:rsidTr="00400D0A">
        <w:tc>
          <w:tcPr>
            <w:tcW w:w="1129" w:type="dxa"/>
            <w:vAlign w:val="center"/>
          </w:tcPr>
          <w:p w14:paraId="2B086CFE" w14:textId="25DE7DD4" w:rsid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14:paraId="7D4A10AE" w14:textId="64C80F1D" w:rsid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G</w:t>
            </w:r>
            <w:r>
              <w:rPr>
                <w:rFonts w:ascii="宋体" w:eastAsia="宋体" w:hAnsi="宋体"/>
                <w:szCs w:val="21"/>
              </w:rPr>
              <w:t>C-01</w:t>
            </w:r>
          </w:p>
        </w:tc>
        <w:tc>
          <w:tcPr>
            <w:tcW w:w="7772" w:type="dxa"/>
          </w:tcPr>
          <w:p w14:paraId="44883792" w14:textId="5945E1BA" w:rsidR="00400D0A" w:rsidRDefault="00400D0A" w:rsidP="00400D0A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付款节点：</w:t>
            </w:r>
            <w:r w:rsidRPr="00400D0A">
              <w:rPr>
                <w:rFonts w:ascii="宋体" w:eastAsia="宋体" w:hAnsi="宋体" w:hint="eastAsia"/>
                <w:szCs w:val="21"/>
              </w:rPr>
              <w:t>先货后款：结算完成后，</w:t>
            </w:r>
            <w:r>
              <w:rPr>
                <w:rFonts w:ascii="宋体" w:eastAsia="宋体" w:hAnsi="宋体" w:hint="eastAsia"/>
                <w:szCs w:val="21"/>
              </w:rPr>
              <w:t>采购人</w:t>
            </w:r>
            <w:r w:rsidRPr="00400D0A">
              <w:rPr>
                <w:rFonts w:ascii="宋体" w:eastAsia="宋体" w:hAnsi="宋体" w:hint="eastAsia"/>
                <w:szCs w:val="21"/>
              </w:rPr>
              <w:t>收到</w:t>
            </w:r>
            <w:r>
              <w:rPr>
                <w:rFonts w:ascii="宋体" w:eastAsia="宋体" w:hAnsi="宋体" w:hint="eastAsia"/>
                <w:szCs w:val="21"/>
              </w:rPr>
              <w:t>投标人</w:t>
            </w:r>
            <w:r w:rsidRPr="00400D0A">
              <w:rPr>
                <w:rFonts w:ascii="宋体" w:eastAsia="宋体" w:hAnsi="宋体" w:hint="eastAsia"/>
                <w:szCs w:val="21"/>
              </w:rPr>
              <w:t>开具的正式增值税专用发票后</w:t>
            </w:r>
            <w:r w:rsidRPr="00400D0A">
              <w:rPr>
                <w:rFonts w:ascii="宋体" w:eastAsia="宋体" w:hAnsi="宋体"/>
                <w:szCs w:val="21"/>
              </w:rPr>
              <w:t>30日内，</w:t>
            </w:r>
            <w:r>
              <w:rPr>
                <w:rFonts w:ascii="宋体" w:eastAsia="宋体" w:hAnsi="宋体" w:hint="eastAsia"/>
                <w:szCs w:val="21"/>
              </w:rPr>
              <w:t>向投标人</w:t>
            </w:r>
            <w:r w:rsidRPr="00400D0A">
              <w:rPr>
                <w:rFonts w:ascii="宋体" w:eastAsia="宋体" w:hAnsi="宋体"/>
                <w:szCs w:val="21"/>
              </w:rPr>
              <w:t>支付</w:t>
            </w:r>
            <w:r>
              <w:rPr>
                <w:rFonts w:ascii="宋体" w:eastAsia="宋体" w:hAnsi="宋体" w:hint="eastAsia"/>
                <w:szCs w:val="21"/>
              </w:rPr>
              <w:t>结算金额的</w:t>
            </w:r>
            <w:r w:rsidRPr="00400D0A">
              <w:rPr>
                <w:rFonts w:ascii="宋体" w:eastAsia="宋体" w:hAnsi="宋体"/>
                <w:szCs w:val="21"/>
              </w:rPr>
              <w:t>75%，90日内支付到95%，6个月</w:t>
            </w:r>
            <w:r>
              <w:rPr>
                <w:rFonts w:ascii="宋体" w:eastAsia="宋体" w:hAnsi="宋体" w:hint="eastAsia"/>
                <w:szCs w:val="21"/>
              </w:rPr>
              <w:t>内</w:t>
            </w:r>
            <w:r w:rsidRPr="00400D0A">
              <w:rPr>
                <w:rFonts w:ascii="宋体" w:eastAsia="宋体" w:hAnsi="宋体"/>
                <w:szCs w:val="21"/>
              </w:rPr>
              <w:t>支付余下5%，如发生纠纷，则延后至纠纷最终解决后30天内付清。质量保证金支付</w:t>
            </w:r>
            <w:proofErr w:type="gramStart"/>
            <w:r w:rsidRPr="00400D0A">
              <w:rPr>
                <w:rFonts w:ascii="宋体" w:eastAsia="宋体" w:hAnsi="宋体"/>
                <w:szCs w:val="21"/>
              </w:rPr>
              <w:t>不</w:t>
            </w:r>
            <w:proofErr w:type="gramEnd"/>
            <w:r w:rsidRPr="00400D0A">
              <w:rPr>
                <w:rFonts w:ascii="宋体" w:eastAsia="宋体" w:hAnsi="宋体"/>
                <w:szCs w:val="21"/>
              </w:rPr>
              <w:t>免除</w:t>
            </w:r>
            <w:r>
              <w:rPr>
                <w:rFonts w:ascii="宋体" w:eastAsia="宋体" w:hAnsi="宋体"/>
                <w:szCs w:val="21"/>
              </w:rPr>
              <w:t>投标人</w:t>
            </w:r>
            <w:r w:rsidRPr="00400D0A">
              <w:rPr>
                <w:rFonts w:ascii="宋体" w:eastAsia="宋体" w:hAnsi="宋体"/>
                <w:szCs w:val="21"/>
              </w:rPr>
              <w:t>对交付货物质量保证责任。</w:t>
            </w:r>
            <w:r w:rsidRPr="00400D0A">
              <w:rPr>
                <w:rFonts w:ascii="宋体" w:eastAsia="宋体" w:hAnsi="宋体" w:hint="eastAsia"/>
                <w:szCs w:val="21"/>
              </w:rPr>
              <w:t>如</w:t>
            </w:r>
            <w:r>
              <w:rPr>
                <w:rFonts w:ascii="宋体" w:eastAsia="宋体" w:hAnsi="宋体" w:hint="eastAsia"/>
                <w:szCs w:val="21"/>
              </w:rPr>
              <w:t>采购人</w:t>
            </w:r>
            <w:r w:rsidRPr="00400D0A">
              <w:rPr>
                <w:rFonts w:ascii="宋体" w:eastAsia="宋体" w:hAnsi="宋体" w:hint="eastAsia"/>
                <w:szCs w:val="21"/>
              </w:rPr>
              <w:t>出现资金困难，</w:t>
            </w:r>
            <w:r>
              <w:rPr>
                <w:rFonts w:ascii="宋体" w:eastAsia="宋体" w:hAnsi="宋体" w:hint="eastAsia"/>
                <w:szCs w:val="21"/>
              </w:rPr>
              <w:t>投标人</w:t>
            </w:r>
            <w:r w:rsidRPr="00400D0A">
              <w:rPr>
                <w:rFonts w:ascii="宋体" w:eastAsia="宋体" w:hAnsi="宋体" w:hint="eastAsia"/>
                <w:szCs w:val="21"/>
              </w:rPr>
              <w:t>同意给予</w:t>
            </w:r>
            <w:r w:rsidRPr="00400D0A"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/>
                <w:szCs w:val="21"/>
              </w:rPr>
              <w:t>2</w:t>
            </w:r>
            <w:r w:rsidRPr="00400D0A">
              <w:rPr>
                <w:rFonts w:ascii="宋体" w:eastAsia="宋体" w:hAnsi="宋体"/>
                <w:szCs w:val="21"/>
              </w:rPr>
              <w:t>个月的付款宽限期，在此</w:t>
            </w:r>
            <w:proofErr w:type="gramStart"/>
            <w:r w:rsidRPr="00400D0A">
              <w:rPr>
                <w:rFonts w:ascii="宋体" w:eastAsia="宋体" w:hAnsi="宋体"/>
                <w:szCs w:val="21"/>
              </w:rPr>
              <w:t>宽期间</w:t>
            </w:r>
            <w:proofErr w:type="gramEnd"/>
            <w:r w:rsidRPr="00400D0A">
              <w:rPr>
                <w:rFonts w:ascii="宋体" w:eastAsia="宋体" w:hAnsi="宋体"/>
                <w:szCs w:val="21"/>
              </w:rPr>
              <w:t>内</w:t>
            </w:r>
            <w:proofErr w:type="gramStart"/>
            <w:r w:rsidRPr="00400D0A">
              <w:rPr>
                <w:rFonts w:ascii="宋体" w:eastAsia="宋体" w:hAnsi="宋体"/>
                <w:szCs w:val="21"/>
              </w:rPr>
              <w:t>不</w:t>
            </w:r>
            <w:proofErr w:type="gramEnd"/>
            <w:r w:rsidRPr="00400D0A">
              <w:rPr>
                <w:rFonts w:ascii="宋体" w:eastAsia="宋体" w:hAnsi="宋体"/>
                <w:szCs w:val="21"/>
              </w:rPr>
              <w:t>视为</w:t>
            </w:r>
            <w:r>
              <w:rPr>
                <w:rFonts w:ascii="宋体" w:eastAsia="宋体" w:hAnsi="宋体"/>
                <w:szCs w:val="21"/>
              </w:rPr>
              <w:t>采购人</w:t>
            </w:r>
            <w:r w:rsidRPr="00400D0A">
              <w:rPr>
                <w:rFonts w:ascii="宋体" w:eastAsia="宋体" w:hAnsi="宋体"/>
                <w:szCs w:val="21"/>
              </w:rPr>
              <w:t>违约且不计息，</w:t>
            </w:r>
            <w:r>
              <w:rPr>
                <w:rFonts w:ascii="宋体" w:eastAsia="宋体" w:hAnsi="宋体"/>
                <w:szCs w:val="21"/>
              </w:rPr>
              <w:t>投标人</w:t>
            </w:r>
            <w:r w:rsidRPr="00400D0A">
              <w:rPr>
                <w:rFonts w:ascii="宋体" w:eastAsia="宋体" w:hAnsi="宋体"/>
                <w:szCs w:val="21"/>
              </w:rPr>
              <w:t>不得以此为由中断本项目的货物供应。</w:t>
            </w:r>
          </w:p>
          <w:p w14:paraId="1D6EDD32" w14:textId="20484420" w:rsidR="00400D0A" w:rsidRPr="00400D0A" w:rsidRDefault="00400D0A" w:rsidP="00400D0A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付款方式：银行转账。</w:t>
            </w:r>
          </w:p>
        </w:tc>
        <w:tc>
          <w:tcPr>
            <w:tcW w:w="3487" w:type="dxa"/>
            <w:vAlign w:val="center"/>
          </w:tcPr>
          <w:p w14:paraId="412895EA" w14:textId="2132EAAB" w:rsid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400D0A">
              <w:rPr>
                <w:rFonts w:ascii="宋体" w:eastAsia="宋体" w:hAnsi="宋体" w:hint="eastAsia"/>
                <w:szCs w:val="21"/>
              </w:rPr>
              <w:t>质保期为</w:t>
            </w:r>
            <w:r>
              <w:rPr>
                <w:rFonts w:ascii="宋体" w:eastAsia="宋体" w:hAnsi="宋体"/>
                <w:szCs w:val="21"/>
              </w:rPr>
              <w:t>6</w:t>
            </w:r>
            <w:r w:rsidRPr="00400D0A">
              <w:rPr>
                <w:rFonts w:ascii="宋体" w:eastAsia="宋体" w:hAnsi="宋体"/>
                <w:szCs w:val="21"/>
              </w:rPr>
              <w:t>个月，自最后一批供货验收合格之日起计算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00D0A" w14:paraId="55217A7C" w14:textId="77777777" w:rsidTr="00400D0A">
        <w:tc>
          <w:tcPr>
            <w:tcW w:w="1129" w:type="dxa"/>
            <w:vAlign w:val="center"/>
          </w:tcPr>
          <w:p w14:paraId="61A27BD7" w14:textId="638DF9D7" w:rsid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14:paraId="3175CA9D" w14:textId="12F420AB" w:rsid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N-01</w:t>
            </w:r>
          </w:p>
        </w:tc>
        <w:tc>
          <w:tcPr>
            <w:tcW w:w="7772" w:type="dxa"/>
          </w:tcPr>
          <w:p w14:paraId="1EE931BC" w14:textId="2B3D2E25" w:rsidR="00400D0A" w:rsidRDefault="00400D0A" w:rsidP="00400D0A">
            <w:pPr>
              <w:spacing w:line="360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付款节点：</w:t>
            </w:r>
            <w:r w:rsidRPr="00400D0A">
              <w:rPr>
                <w:rFonts w:ascii="宋体" w:eastAsia="宋体" w:hAnsi="宋体" w:hint="eastAsia"/>
                <w:szCs w:val="21"/>
              </w:rPr>
              <w:t>货款分期支付。结算完成后，</w:t>
            </w:r>
            <w:r>
              <w:rPr>
                <w:rFonts w:ascii="宋体" w:eastAsia="宋体" w:hAnsi="宋体" w:hint="eastAsia"/>
                <w:szCs w:val="21"/>
              </w:rPr>
              <w:t>采购人</w:t>
            </w:r>
            <w:r w:rsidRPr="00400D0A">
              <w:rPr>
                <w:rFonts w:ascii="宋体" w:eastAsia="宋体" w:hAnsi="宋体" w:hint="eastAsia"/>
                <w:szCs w:val="21"/>
              </w:rPr>
              <w:t>在收到</w:t>
            </w:r>
            <w:r>
              <w:rPr>
                <w:rFonts w:ascii="宋体" w:eastAsia="宋体" w:hAnsi="宋体" w:hint="eastAsia"/>
                <w:szCs w:val="21"/>
              </w:rPr>
              <w:t>投标人</w:t>
            </w:r>
            <w:r w:rsidRPr="00400D0A">
              <w:rPr>
                <w:rFonts w:ascii="宋体" w:eastAsia="宋体" w:hAnsi="宋体" w:hint="eastAsia"/>
                <w:szCs w:val="21"/>
              </w:rPr>
              <w:t>开具的正式的增值税专用发票后</w:t>
            </w:r>
            <w:r>
              <w:rPr>
                <w:rFonts w:ascii="宋体" w:eastAsia="宋体" w:hAnsi="宋体"/>
                <w:szCs w:val="21"/>
              </w:rPr>
              <w:t>60</w:t>
            </w:r>
            <w:r w:rsidRPr="00400D0A">
              <w:rPr>
                <w:rFonts w:ascii="宋体" w:eastAsia="宋体" w:hAnsi="宋体"/>
                <w:szCs w:val="21"/>
              </w:rPr>
              <w:t>日内，向</w:t>
            </w:r>
            <w:r>
              <w:rPr>
                <w:rFonts w:ascii="宋体" w:eastAsia="宋体" w:hAnsi="宋体"/>
                <w:szCs w:val="21"/>
              </w:rPr>
              <w:t>投标人</w:t>
            </w:r>
            <w:r w:rsidRPr="00400D0A">
              <w:rPr>
                <w:rFonts w:ascii="宋体" w:eastAsia="宋体" w:hAnsi="宋体"/>
                <w:szCs w:val="21"/>
              </w:rPr>
              <w:t>支付当月结算金额的</w:t>
            </w:r>
            <w:r>
              <w:rPr>
                <w:rFonts w:ascii="宋体" w:eastAsia="宋体" w:hAnsi="宋体"/>
                <w:szCs w:val="21"/>
              </w:rPr>
              <w:t>70</w:t>
            </w:r>
            <w:r w:rsidRPr="00400D0A">
              <w:rPr>
                <w:rFonts w:ascii="宋体" w:eastAsia="宋体" w:hAnsi="宋体"/>
                <w:szCs w:val="21"/>
              </w:rPr>
              <w:t>%，剩余</w:t>
            </w:r>
            <w:r w:rsidR="009821DE">
              <w:rPr>
                <w:rFonts w:ascii="宋体" w:eastAsia="宋体" w:hAnsi="宋体" w:hint="eastAsia"/>
                <w:szCs w:val="21"/>
              </w:rPr>
              <w:t>的</w:t>
            </w:r>
            <w:r w:rsidRPr="00400D0A">
              <w:rPr>
                <w:rFonts w:ascii="宋体" w:eastAsia="宋体" w:hAnsi="宋体"/>
                <w:szCs w:val="21"/>
              </w:rPr>
              <w:t>30%</w:t>
            </w:r>
            <w:r w:rsidR="009821DE">
              <w:rPr>
                <w:rFonts w:ascii="宋体" w:eastAsia="宋体" w:hAnsi="宋体" w:hint="eastAsia"/>
                <w:szCs w:val="21"/>
              </w:rPr>
              <w:t>在</w:t>
            </w:r>
            <w:r w:rsidRPr="00400D0A">
              <w:rPr>
                <w:rFonts w:ascii="宋体" w:eastAsia="宋体" w:hAnsi="宋体"/>
                <w:szCs w:val="21"/>
              </w:rPr>
              <w:t>该期水泥结算1年后30天内无息支付，如发生纠纷，则延后至纠纷最终解决后30天内付清。质量保证金的支付并不免除</w:t>
            </w:r>
            <w:r>
              <w:rPr>
                <w:rFonts w:ascii="宋体" w:eastAsia="宋体" w:hAnsi="宋体"/>
                <w:szCs w:val="21"/>
              </w:rPr>
              <w:t>投标人</w:t>
            </w:r>
            <w:r w:rsidRPr="00400D0A">
              <w:rPr>
                <w:rFonts w:ascii="宋体" w:eastAsia="宋体" w:hAnsi="宋体"/>
                <w:szCs w:val="21"/>
              </w:rPr>
              <w:t>对交付货物质量的保证责任。</w:t>
            </w:r>
            <w:r w:rsidRPr="00400D0A">
              <w:rPr>
                <w:rFonts w:ascii="宋体" w:eastAsia="宋体" w:hAnsi="宋体" w:hint="eastAsia"/>
                <w:szCs w:val="21"/>
              </w:rPr>
              <w:t>如</w:t>
            </w:r>
            <w:r>
              <w:rPr>
                <w:rFonts w:ascii="宋体" w:eastAsia="宋体" w:hAnsi="宋体" w:hint="eastAsia"/>
                <w:szCs w:val="21"/>
              </w:rPr>
              <w:t>采购人</w:t>
            </w:r>
            <w:r w:rsidRPr="00400D0A">
              <w:rPr>
                <w:rFonts w:ascii="宋体" w:eastAsia="宋体" w:hAnsi="宋体" w:hint="eastAsia"/>
                <w:szCs w:val="21"/>
              </w:rPr>
              <w:t>出现资金困难，</w:t>
            </w:r>
            <w:r>
              <w:rPr>
                <w:rFonts w:ascii="宋体" w:eastAsia="宋体" w:hAnsi="宋体" w:hint="eastAsia"/>
                <w:szCs w:val="21"/>
              </w:rPr>
              <w:t>投标人</w:t>
            </w:r>
            <w:r w:rsidRPr="00400D0A">
              <w:rPr>
                <w:rFonts w:ascii="宋体" w:eastAsia="宋体" w:hAnsi="宋体" w:hint="eastAsia"/>
                <w:szCs w:val="21"/>
              </w:rPr>
              <w:t>同意给予</w:t>
            </w:r>
            <w:r w:rsidRPr="00400D0A">
              <w:rPr>
                <w:rFonts w:ascii="宋体" w:eastAsia="宋体" w:hAnsi="宋体"/>
                <w:szCs w:val="21"/>
              </w:rPr>
              <w:t xml:space="preserve"> 3个月的付款宽限期，在此</w:t>
            </w:r>
            <w:proofErr w:type="gramStart"/>
            <w:r w:rsidRPr="00400D0A">
              <w:rPr>
                <w:rFonts w:ascii="宋体" w:eastAsia="宋体" w:hAnsi="宋体"/>
                <w:szCs w:val="21"/>
              </w:rPr>
              <w:t>宽期间</w:t>
            </w:r>
            <w:proofErr w:type="gramEnd"/>
            <w:r w:rsidRPr="00400D0A">
              <w:rPr>
                <w:rFonts w:ascii="宋体" w:eastAsia="宋体" w:hAnsi="宋体"/>
                <w:szCs w:val="21"/>
              </w:rPr>
              <w:t>内</w:t>
            </w:r>
            <w:proofErr w:type="gramStart"/>
            <w:r w:rsidRPr="00400D0A">
              <w:rPr>
                <w:rFonts w:ascii="宋体" w:eastAsia="宋体" w:hAnsi="宋体"/>
                <w:szCs w:val="21"/>
              </w:rPr>
              <w:t>不</w:t>
            </w:r>
            <w:proofErr w:type="gramEnd"/>
            <w:r w:rsidRPr="00400D0A">
              <w:rPr>
                <w:rFonts w:ascii="宋体" w:eastAsia="宋体" w:hAnsi="宋体"/>
                <w:szCs w:val="21"/>
              </w:rPr>
              <w:t>视为</w:t>
            </w:r>
            <w:r>
              <w:rPr>
                <w:rFonts w:ascii="宋体" w:eastAsia="宋体" w:hAnsi="宋体"/>
                <w:szCs w:val="21"/>
              </w:rPr>
              <w:t>采购人</w:t>
            </w:r>
            <w:r w:rsidRPr="00400D0A">
              <w:rPr>
                <w:rFonts w:ascii="宋体" w:eastAsia="宋体" w:hAnsi="宋体"/>
                <w:szCs w:val="21"/>
              </w:rPr>
              <w:t>违约且不计息，</w:t>
            </w:r>
            <w:r>
              <w:rPr>
                <w:rFonts w:ascii="宋体" w:eastAsia="宋体" w:hAnsi="宋体"/>
                <w:szCs w:val="21"/>
              </w:rPr>
              <w:t>投标人</w:t>
            </w:r>
            <w:r w:rsidRPr="00400D0A">
              <w:rPr>
                <w:rFonts w:ascii="宋体" w:eastAsia="宋体" w:hAnsi="宋体"/>
                <w:szCs w:val="21"/>
              </w:rPr>
              <w:t>不得以此为由中断本项目的货物供应。</w:t>
            </w:r>
          </w:p>
          <w:p w14:paraId="0EEAA4E8" w14:textId="56B76394" w:rsidR="00400D0A" w:rsidRDefault="00400D0A" w:rsidP="00400D0A">
            <w:pPr>
              <w:spacing w:line="360" w:lineRule="auto"/>
              <w:ind w:firstLineChars="200" w:firstLine="42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付款方式：银行转账。</w:t>
            </w:r>
          </w:p>
        </w:tc>
        <w:tc>
          <w:tcPr>
            <w:tcW w:w="3487" w:type="dxa"/>
            <w:vAlign w:val="center"/>
          </w:tcPr>
          <w:p w14:paraId="5AC510C7" w14:textId="65E834F7" w:rsidR="00400D0A" w:rsidRDefault="00400D0A" w:rsidP="00400D0A">
            <w:pPr>
              <w:spacing w:line="360" w:lineRule="auto"/>
              <w:jc w:val="center"/>
              <w:rPr>
                <w:rFonts w:ascii="宋体" w:eastAsia="宋体" w:hAnsi="宋体" w:hint="eastAsia"/>
                <w:szCs w:val="21"/>
              </w:rPr>
            </w:pPr>
            <w:r w:rsidRPr="00400D0A">
              <w:rPr>
                <w:rFonts w:ascii="宋体" w:eastAsia="宋体" w:hAnsi="宋体" w:hint="eastAsia"/>
                <w:szCs w:val="21"/>
              </w:rPr>
              <w:t>质保期为</w:t>
            </w:r>
            <w:r>
              <w:rPr>
                <w:rFonts w:ascii="宋体" w:eastAsia="宋体" w:hAnsi="宋体"/>
                <w:szCs w:val="21"/>
              </w:rPr>
              <w:t>12</w:t>
            </w:r>
            <w:r w:rsidRPr="00400D0A">
              <w:rPr>
                <w:rFonts w:ascii="宋体" w:eastAsia="宋体" w:hAnsi="宋体"/>
                <w:szCs w:val="21"/>
              </w:rPr>
              <w:t>个月，自最后</w:t>
            </w:r>
            <w:proofErr w:type="gramStart"/>
            <w:r w:rsidRPr="00400D0A">
              <w:rPr>
                <w:rFonts w:ascii="宋体" w:eastAsia="宋体" w:hAnsi="宋体"/>
                <w:szCs w:val="21"/>
              </w:rPr>
              <w:t>一</w:t>
            </w:r>
            <w:proofErr w:type="gramEnd"/>
            <w:r w:rsidRPr="00400D0A">
              <w:rPr>
                <w:rFonts w:ascii="宋体" w:eastAsia="宋体" w:hAnsi="宋体"/>
                <w:szCs w:val="21"/>
              </w:rPr>
              <w:t>批次供货验收合格之日起计算。</w:t>
            </w:r>
          </w:p>
        </w:tc>
      </w:tr>
    </w:tbl>
    <w:p w14:paraId="5ECF20E9" w14:textId="77777777" w:rsidR="00400D0A" w:rsidRPr="00400D0A" w:rsidRDefault="00400D0A" w:rsidP="00400D0A">
      <w:pPr>
        <w:spacing w:line="360" w:lineRule="auto"/>
        <w:rPr>
          <w:rFonts w:ascii="宋体" w:eastAsia="宋体" w:hAnsi="宋体" w:hint="eastAsia"/>
          <w:szCs w:val="21"/>
        </w:rPr>
      </w:pPr>
    </w:p>
    <w:sectPr w:rsidR="00400D0A" w:rsidRPr="00400D0A" w:rsidSect="00400D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E463" w14:textId="77777777" w:rsidR="00C85D40" w:rsidRDefault="00C85D40" w:rsidP="00400D0A">
      <w:r>
        <w:separator/>
      </w:r>
    </w:p>
  </w:endnote>
  <w:endnote w:type="continuationSeparator" w:id="0">
    <w:p w14:paraId="524A9529" w14:textId="77777777" w:rsidR="00C85D40" w:rsidRDefault="00C85D40" w:rsidP="004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FE48" w14:textId="77777777" w:rsidR="00C85D40" w:rsidRDefault="00C85D40" w:rsidP="00400D0A">
      <w:r>
        <w:separator/>
      </w:r>
    </w:p>
  </w:footnote>
  <w:footnote w:type="continuationSeparator" w:id="0">
    <w:p w14:paraId="7CC2D599" w14:textId="77777777" w:rsidR="00C85D40" w:rsidRDefault="00C85D40" w:rsidP="0040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DE"/>
    <w:rsid w:val="00400D0A"/>
    <w:rsid w:val="009821DE"/>
    <w:rsid w:val="009C63DE"/>
    <w:rsid w:val="00C85D40"/>
    <w:rsid w:val="00C916B7"/>
    <w:rsid w:val="00E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F1640"/>
  <w15:chartTrackingRefBased/>
  <w15:docId w15:val="{17285C2F-A23D-4ADF-BD06-4B4E73A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D0A"/>
    <w:rPr>
      <w:sz w:val="18"/>
      <w:szCs w:val="18"/>
    </w:rPr>
  </w:style>
  <w:style w:type="table" w:styleId="a7">
    <w:name w:val="Table Grid"/>
    <w:basedOn w:val="a1"/>
    <w:uiPriority w:val="39"/>
    <w:rsid w:val="004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 健洪</dc:creator>
  <cp:keywords/>
  <dc:description/>
  <cp:lastModifiedBy>温 健洪</cp:lastModifiedBy>
  <cp:revision>4</cp:revision>
  <dcterms:created xsi:type="dcterms:W3CDTF">2021-09-15T07:05:00Z</dcterms:created>
  <dcterms:modified xsi:type="dcterms:W3CDTF">2021-09-15T07:16:00Z</dcterms:modified>
</cp:coreProperties>
</file>